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KHẢO SÁT NHU CẦU VẬN HÀNH</w:t>
      </w:r>
    </w:p>
    <w:p>
      <w:pPr>
        <w:keepNext w:val="0"/>
      </w:pPr>
      <w:r>
        <w:rPr>
          <w:b/>
          <w:color w:val="201A35"/>
          <w:sz w:val="24"/>
        </w:rPr>
        <w:t>Công ty TNHH Xây Lắp Thương Mại Song Anh</w:t>
      </w:r>
    </w:p>
    <w:p>
      <w:pPr>
        <w:keepNext w:val="0"/>
      </w:pPr>
      <w:r>
        <w:rPr>
          <w:b w:val="0"/>
          <w:color w:val="201A35"/>
          <w:sz w:val="24"/>
        </w:rPr>
        <w:t>ECGROUP đã tổng hợp nội dung cuộc trao đổi trước. Anh/chị vui lòng xác nhận hoặc đính chính và bổ sung thông tin còn thiếu để hai bên chuẩn bị phương án phù hợp.</w:t>
      </w:r>
    </w:p>
    <w:p>
      <w:pPr>
        <w:pStyle w:val="Heading1"/>
      </w:pPr>
      <w:r>
        <w:t>Thông tin người trả lời</w:t>
      </w:r>
    </w:p>
    <w:p>
      <w:pPr>
        <w:keepNext w:val="0"/>
      </w:pPr>
      <w:r>
        <w:rPr>
          <w:b w:val="0"/>
          <w:color w:val="201A35"/>
          <w:sz w:val="24"/>
        </w:rPr>
        <w:t>Họ và tên *: ................................................................................</w:t>
      </w:r>
    </w:p>
    <w:p>
      <w:pPr>
        <w:keepNext w:val="0"/>
      </w:pPr>
      <w:r>
        <w:rPr>
          <w:b w:val="0"/>
          <w:color w:val="201A35"/>
          <w:sz w:val="24"/>
        </w:rPr>
        <w:t>Chức danh / bộ phận *: ................................................................................</w:t>
      </w:r>
    </w:p>
    <w:p>
      <w:pPr>
        <w:keepNext w:val="0"/>
      </w:pPr>
      <w:r>
        <w:rPr>
          <w:b w:val="0"/>
          <w:color w:val="201A35"/>
          <w:sz w:val="24"/>
        </w:rPr>
        <w:t>Email liên hệ *: ................................................................................</w:t>
      </w:r>
    </w:p>
    <w:p>
      <w:pPr>
        <w:keepNext w:val="0"/>
      </w:pPr>
      <w:r>
        <w:rPr>
          <w:b w:val="0"/>
          <w:color w:val="201A35"/>
          <w:sz w:val="24"/>
        </w:rPr>
        <w:t>Số điện thoại: ................................................................................</w:t>
      </w:r>
    </w:p>
    <w:p>
      <w:pPr>
        <w:keepNext w:val="0"/>
      </w:pPr>
      <w:r>
        <w:rPr>
          <w:b w:val="0"/>
          <w:color w:val="201A35"/>
          <w:sz w:val="24"/>
        </w:rPr>
        <w:t>Cách điền: chọn một trạng thái ở phần xác nhận; nếu cần điều chỉnh, ghi rõ nội dung sửa. Các câu sau có thể để trống khi chưa rõ. Dấu ★ chỉ câu ưu tiên. Có thể mở rộng phần trả lời khi điền trên Word.</w:t>
      </w:r>
    </w:p>
    <w:p>
      <w:pPr>
        <w:keepNext w:val="0"/>
      </w:pPr>
      <w:r>
        <w:rPr>
          <w:b w:val="0"/>
          <w:color w:val="514968"/>
          <w:sz w:val="24"/>
        </w:rPr>
        <w:t>Các ví dụ chỉ để minh họa, không phải thông tin đã xác nhận của Song Anh. Tài liệu hoặc ảnh gửi kèm cần ghi rõ số câu; chỉ chia sẻ nội dung được phép và che thông tin nhạy cảm.</w:t>
      </w:r>
    </w:p>
    <w:p>
      <w:pPr>
        <w:pStyle w:val="Heading1"/>
      </w:pPr>
      <w:r>
        <w:t>00 · Những nội dung đã ghi nhận</w:t>
      </w:r>
    </w:p>
    <w:p>
      <w:pPr>
        <w:keepNext/>
      </w:pPr>
      <w:r>
        <w:rPr>
          <w:b w:val="0"/>
          <w:color w:val="201A35"/>
          <w:sz w:val="24"/>
        </w:rPr>
        <w:t>Đây là phần tổng hợp từ cuộc trao đổi trước, chưa thay cho xác nhận của anh/chị. Chọn Đúng như ghi nhận, Cần điều chỉnh hoặc Cần trao đổi thêm cho từng nội dung; có thể để trống nếu chưa xác nhận.</w:t>
      </w:r>
    </w:p>
    <w:p>
      <w:pPr>
        <w:keepNext/>
        <w:spacing w:before="180"/>
      </w:pPr>
      <w:r>
        <w:rPr>
          <w:b/>
          <w:color w:val="201A35"/>
          <w:sz w:val="24"/>
        </w:rPr>
        <w:t>00.01 · Ưu tiên bảo trì hiện trường</w:t>
      </w:r>
    </w:p>
    <w:p>
      <w:pPr>
        <w:keepNext/>
      </w:pPr>
      <w:r>
        <w:rPr>
          <w:b w:val="0"/>
          <w:color w:val="201A35"/>
          <w:sz w:val="24"/>
        </w:rPr>
        <w:t>Đã ghi nhận: Qua trao đổi trước, chúng tôi ghi nhận bảo trì hiện trường là phần đang tốn nhiều thời gian và khó kiểm soát nhất; Song Anh muốn gắn việc giao cho đội thợ với hồ sơ thiết bị và kết quả thực hiện.</w:t>
      </w:r>
    </w:p>
    <w:p>
      <w:pPr>
        <w:keepNext w:val="0"/>
        <w:shd w:fill="F3F0FA"/>
        <w:spacing w:before="60" w:after="120"/>
      </w:pPr>
      <w:r>
        <w:rPr>
          <w:b w:val="0"/>
          <w:color w:val="514968"/>
          <w:sz w:val="24"/>
        </w:rPr>
        <w:t>Ví dụ cách trả lời: Chọn “Đúng như ghi nhận” nếu bảo trì là ưu tiên. Nếu báo giá phải làm cùng lúc, chọn “Cần điều chỉnh” và ghi: “Cần quản lý bảo trì và lập báo giá ngay giai đoạn đầu.”</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00.01 (nếu có): ............................................</w:t>
      </w:r>
    </w:p>
    <w:p>
      <w:pPr>
        <w:keepNext/>
        <w:spacing w:before="180"/>
      </w:pPr>
      <w:r>
        <w:rPr>
          <w:b/>
          <w:color w:val="201A35"/>
          <w:sz w:val="24"/>
        </w:rPr>
        <w:t>00.02 · Giấy tờ và lịch sử thiết bị</w:t>
      </w:r>
    </w:p>
    <w:p>
      <w:pPr>
        <w:keepNext/>
      </w:pPr>
      <w:r>
        <w:rPr>
          <w:b w:val="0"/>
          <w:color w:val="201A35"/>
          <w:sz w:val="24"/>
        </w:rPr>
        <w:t>Đã ghi nhận: Đội thợ hiện ghi chép, báo cáo nhiều bằng giấy; hồ sơ sửa chữa, linh kiện đã thay và tài liệu kỹ thuật chưa tập trung theo thiết bị.</w:t>
      </w:r>
    </w:p>
    <w:p>
      <w:pPr>
        <w:keepNext w:val="0"/>
        <w:shd w:fill="F3F0FA"/>
        <w:spacing w:before="60" w:after="120"/>
      </w:pPr>
      <w:r>
        <w:rPr>
          <w:b w:val="0"/>
          <w:color w:val="514968"/>
          <w:sz w:val="24"/>
        </w:rPr>
        <w:t>Ví dụ cách trả lời: “Đúng như ghi nhận; biên bản vẫn lưu giấy, ảnh gửi qua nhóm chat. Cần tìm lại toàn bộ hồ sơ theo từng máy.” Chỉ bổ sung nếu phù hợp thực tế.</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00.02 (nếu có): ............................................</w:t>
      </w:r>
    </w:p>
    <w:p>
      <w:pPr>
        <w:keepNext/>
        <w:spacing w:before="180"/>
      </w:pPr>
      <w:r>
        <w:rPr>
          <w:b/>
          <w:color w:val="201A35"/>
          <w:sz w:val="24"/>
        </w:rPr>
        <w:t>00.03 · Báo giá và dữ liệu nhà cung cấp</w:t>
      </w:r>
    </w:p>
    <w:p>
      <w:pPr>
        <w:keepNext/>
      </w:pPr>
      <w:r>
        <w:rPr>
          <w:b w:val="0"/>
          <w:color w:val="201A35"/>
          <w:sz w:val="24"/>
        </w:rPr>
        <w:t>Đã ghi nhận: Báo giá, dự toán đang làm nhiều trên Excel; cuộc trao đổi có nhắc lịch sử báo giá và dữ liệu nhà cung cấp khoảng 20 năm. Chất lượng và mức đầy đủ của dữ liệu cần xem qua mẫu.</w:t>
      </w:r>
    </w:p>
    <w:p>
      <w:pPr>
        <w:keepNext w:val="0"/>
        <w:shd w:fill="F3F0FA"/>
        <w:spacing w:before="60" w:after="120"/>
      </w:pPr>
      <w:r>
        <w:rPr>
          <w:b w:val="0"/>
          <w:color w:val="514968"/>
          <w:sz w:val="24"/>
        </w:rPr>
        <w:t>Ví dụ cách trả lời: “Có dữ liệu báo giá cũ, nhưng chưa rà soát trùng và chưa cập nhật giá. Trước mắt chỉ dùng những mẫu đã được phòng báo giá kiểm tra.”</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00.03 (nếu có): ............................................</w:t>
      </w:r>
    </w:p>
    <w:p>
      <w:pPr>
        <w:keepNext/>
        <w:spacing w:before="180"/>
      </w:pPr>
      <w:r>
        <w:rPr>
          <w:b/>
          <w:color w:val="201A35"/>
          <w:sz w:val="24"/>
        </w:rPr>
        <w:t>00.04 · Lưu trữ OneDrive</w:t>
      </w:r>
    </w:p>
    <w:p>
      <w:pPr>
        <w:keepNext/>
      </w:pPr>
      <w:r>
        <w:rPr>
          <w:b w:val="0"/>
          <w:color w:val="201A35"/>
          <w:sz w:val="24"/>
        </w:rPr>
        <w:t>Đã ghi nhận: Dữ liệu được ghi nhận đang phân tán trên khoảng 15 tài khoản OneDrive, mỗi tài khoản có mức dung lượng 1 TB. Đây chưa phải dung lượng dữ liệu thực đang sử dụng.</w:t>
      </w:r>
    </w:p>
    <w:p>
      <w:pPr>
        <w:keepNext w:val="0"/>
        <w:shd w:fill="F3F0FA"/>
        <w:spacing w:before="60" w:after="120"/>
      </w:pPr>
      <w:r>
        <w:rPr>
          <w:b w:val="0"/>
          <w:color w:val="514968"/>
          <w:sz w:val="24"/>
        </w:rPr>
        <w:t>Ví dụ cách trả lời: “Có nhiều tài khoản OneDrive; mỗi tài khoản được cấp 1 TB nhưng chưa dùng hết. Cần kiểm tra dung lượng thực trước khi chuyển dữ liệu.” Không lấy hạn mức làm dung lượng đã sử dụng.</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00.04 (nếu có): ............................................</w:t>
      </w:r>
    </w:p>
    <w:p>
      <w:pPr>
        <w:keepNext/>
        <w:spacing w:before="180"/>
      </w:pPr>
      <w:r>
        <w:rPr>
          <w:b/>
          <w:color w:val="201A35"/>
          <w:sz w:val="24"/>
        </w:rPr>
        <w:t>00.05 · Cách sử dụng tại văn phòng và hiện trường</w:t>
      </w:r>
    </w:p>
    <w:p>
      <w:pPr>
        <w:keepNext/>
      </w:pPr>
      <w:r>
        <w:rPr>
          <w:b w:val="0"/>
          <w:color w:val="201A35"/>
          <w:sz w:val="24"/>
        </w:rPr>
        <w:t>Đã ghi nhận: Khối văn phòng cần giao diện quản lý trên web; đội thợ cần thao tác đơn giản bằng điện thoại. Loại ứng dụng cụ thể chưa được chốt.</w:t>
      </w:r>
    </w:p>
    <w:p>
      <w:pPr>
        <w:keepNext w:val="0"/>
        <w:shd w:fill="F3F0FA"/>
        <w:spacing w:before="60" w:after="120"/>
      </w:pPr>
      <w:r>
        <w:rPr>
          <w:b w:val="0"/>
          <w:color w:val="514968"/>
          <w:sz w:val="24"/>
        </w:rPr>
        <w:t>Ví dụ cách trả lời: “Văn phòng dùng máy tính; thợ dùng điện thoại để xem việc, điền biên bản và chụp ảnh. Chưa quyết định dùng ứng dụng riêng hay trình duyệt.”</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00.05 (nếu có): ............................................</w:t>
      </w:r>
    </w:p>
    <w:p>
      <w:pPr>
        <w:keepNext/>
        <w:spacing w:before="180"/>
      </w:pPr>
      <w:r>
        <w:rPr>
          <w:b/>
          <w:color w:val="201A35"/>
          <w:sz w:val="24"/>
        </w:rPr>
        <w:t>00.06 · Bảo mật và quyền lấy lại dữ liệu</w:t>
      </w:r>
    </w:p>
    <w:p>
      <w:pPr>
        <w:keepNext/>
      </w:pPr>
      <w:r>
        <w:rPr>
          <w:b w:val="0"/>
          <w:color w:val="201A35"/>
          <w:sz w:val="24"/>
        </w:rPr>
        <w:t>Đã ghi nhận: Song Anh quan tâm đến bảo mật, sao lưu và khả năng lấy lại dữ liệu khi ngừng sử dụng hệ thống. Tần suất, định dạng bàn giao và thời gian khôi phục cần thống nhất thêm.</w:t>
      </w:r>
    </w:p>
    <w:p>
      <w:pPr>
        <w:keepNext w:val="0"/>
        <w:shd w:fill="F3F0FA"/>
        <w:spacing w:before="60" w:after="120"/>
      </w:pPr>
      <w:r>
        <w:rPr>
          <w:b w:val="0"/>
          <w:color w:val="514968"/>
          <w:sz w:val="24"/>
        </w:rPr>
        <w:t>Ví dụ cách trả lời: “Cần sao lưu định kỳ, phân quyền theo đội và xuất được hồ sơ khi bàn giao. Chưa thống nhất tần suất sao lưu.”</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00.06 (nếu có): ............................................</w:t>
      </w:r>
    </w:p>
    <w:p>
      <w:pPr>
        <w:keepNext/>
        <w:spacing w:before="180"/>
      </w:pPr>
      <w:r>
        <w:rPr>
          <w:b/>
          <w:color w:val="201A35"/>
          <w:sz w:val="24"/>
        </w:rPr>
        <w:t>00.07 · Công cụ AI đang sử dụng</w:t>
      </w:r>
    </w:p>
    <w:p>
      <w:pPr>
        <w:keepNext/>
      </w:pPr>
      <w:r>
        <w:rPr>
          <w:b w:val="0"/>
          <w:color w:val="201A35"/>
          <w:sz w:val="24"/>
        </w:rPr>
        <w:t>Đã ghi nhận: Song Anh đã dùng AI hỗ trợ hợp đồng và mô tả quy trình. Cần tận dụng những công cụ đang hữu ích; chưa chốt tích hợp cụ thể.</w:t>
      </w:r>
    </w:p>
    <w:p>
      <w:pPr>
        <w:keepNext w:val="0"/>
        <w:shd w:fill="F3F0FA"/>
        <w:spacing w:before="60" w:after="120"/>
      </w:pPr>
      <w:r>
        <w:rPr>
          <w:b w:val="0"/>
          <w:color w:val="514968"/>
          <w:sz w:val="24"/>
        </w:rPr>
        <w:t>Ví dụ cách trả lời: “Đang dùng AI để soạn văn bản, chưa kết nối với dữ liệu thiết bị.” Có thể ghi tên công cụ và công việc thực sự đang dùng.</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00.07 (nếu có): ............................................</w:t>
      </w:r>
    </w:p>
    <w:p>
      <w:pPr>
        <w:keepNext/>
        <w:spacing w:before="180"/>
      </w:pPr>
      <w:r>
        <w:rPr>
          <w:b/>
          <w:color w:val="201A35"/>
          <w:sz w:val="24"/>
        </w:rPr>
        <w:t>00.08 · Thiết bị và tra cứu bằng QR</w:t>
      </w:r>
    </w:p>
    <w:p>
      <w:pPr>
        <w:keepNext/>
      </w:pPr>
      <w:r>
        <w:rPr>
          <w:b w:val="0"/>
          <w:color w:val="201A35"/>
          <w:sz w:val="24"/>
        </w:rPr>
        <w:t>Đã ghi nhận: Tài liệu tham khảo ghi nhận mong muốn quét QR để mở lịch sử thiết bị, bản vẽ và thông tin bảo trì. Cấp quản lý tới hệ thống, máy hay linh kiện và cách xác nhận hiện trường cần làm rõ.</w:t>
      </w:r>
    </w:p>
    <w:p>
      <w:pPr>
        <w:keepNext w:val="0"/>
        <w:shd w:fill="F3F0FA"/>
        <w:spacing w:before="60" w:after="120"/>
      </w:pPr>
      <w:r>
        <w:rPr>
          <w:b w:val="0"/>
          <w:color w:val="514968"/>
          <w:sz w:val="24"/>
        </w:rPr>
        <w:t>Ví dụ cách trả lời: “Muốn quét QR để mở hồ sơ máy; chưa dán tem và chưa có danh mục mã chuẩn.” Phân biệt mong muốn với phần đã triển khai.</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00.08 (nếu có): ............................................</w:t>
      </w:r>
    </w:p>
    <w:p>
      <w:pPr>
        <w:keepNext/>
        <w:spacing w:before="180"/>
      </w:pPr>
      <w:r>
        <w:rPr>
          <w:b/>
          <w:color w:val="201A35"/>
          <w:sz w:val="24"/>
        </w:rPr>
        <w:t>00.09 · Phát triển hệ thống theo từng phần</w:t>
      </w:r>
    </w:p>
    <w:p>
      <w:pPr>
        <w:keepNext/>
      </w:pPr>
      <w:r>
        <w:rPr>
          <w:b w:val="0"/>
          <w:color w:val="201A35"/>
          <w:sz w:val="24"/>
        </w:rPr>
        <w:t>Đã ghi nhận: Song Anh mong muốn quản trị vận hành tổng thể. Bắt đầu từ bảo trì rồi mở rộng là hướng tư vấn đang đề xuất; thứ tự các phần và phạm vi đầu tiên cần hai bên thống nhất.</w:t>
      </w:r>
    </w:p>
    <w:p>
      <w:pPr>
        <w:keepNext w:val="0"/>
        <w:shd w:fill="F3F0FA"/>
        <w:spacing w:before="60" w:after="120"/>
      </w:pPr>
      <w:r>
        <w:rPr>
          <w:b w:val="0"/>
          <w:color w:val="514968"/>
          <w:sz w:val="24"/>
        </w:rPr>
        <w:t>Ví dụ cách trả lời: “Đồng ý làm từng phần; cần thống nhất phạm vi từng giai đoạn trước khi xác nhận lịch và chi phí.”</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00.09 (nếu có): ............................................</w:t>
      </w:r>
    </w:p>
    <w:p>
      <w:pPr>
        <w:keepNext/>
        <w:spacing w:before="180"/>
      </w:pPr>
      <w:r>
        <w:rPr>
          <w:b/>
          <w:color w:val="201A35"/>
          <w:sz w:val="24"/>
        </w:rPr>
        <w:t>00.10 · Chuẩn bị hồ sơ mẫu</w:t>
      </w:r>
    </w:p>
    <w:p>
      <w:pPr>
        <w:keepNext/>
      </w:pPr>
      <w:r>
        <w:rPr>
          <w:b w:val="0"/>
          <w:color w:val="201A35"/>
          <w:sz w:val="24"/>
        </w:rPr>
        <w:t>Đã ghi nhận: Tài liệu tham khảo ghi nhận Song Anh sẵn sàng chia sẻ biểu mẫu, báo giá và dữ liệu liên quan. Cần xác định người gửi, bộ mẫu được phép chia sẻ và lịch cung cấp.</w:t>
      </w:r>
    </w:p>
    <w:p>
      <w:pPr>
        <w:keepNext w:val="0"/>
        <w:shd w:fill="F3F0FA"/>
        <w:spacing w:before="60" w:after="120"/>
      </w:pPr>
      <w:r>
        <w:rPr>
          <w:b w:val="0"/>
          <w:color w:val="514968"/>
          <w:sz w:val="24"/>
        </w:rPr>
        <w:t>Ví dụ cách trả lời: “Có thể gửi một báo giá Excel, một biên bản bảo trì và danh mục thiết bị đã che thông tin nhạy cảm.” Có thể đính kèm ngay bên dưới.</w:t>
      </w:r>
    </w:p>
    <w:p>
      <w:pPr>
        <w:keepNext/>
      </w:pPr>
      <w:r>
        <w:rPr>
          <w:b w:val="0"/>
          <w:color w:val="201A35"/>
          <w:sz w:val="24"/>
        </w:rPr>
        <w:t>Chọn một: ☐ Đúng như ghi nhận   ☐ Cần điều chỉnh   ☐ Cần trao đổi thêm</w:t>
      </w:r>
    </w:p>
    <w:p>
      <w:pPr>
        <w:keepNext w:val="0"/>
      </w:pPr>
      <w:r>
        <w:rPr>
          <w:b w:val="0"/>
          <w:color w:val="201A35"/>
          <w:sz w:val="24"/>
        </w:rPr>
        <w:t>Điều chỉnh / bổ sung: ........................................................................</w:t>
      </w:r>
    </w:p>
    <w:p>
      <w:pPr>
        <w:keepNext w:val="0"/>
      </w:pPr>
      <w:r>
        <w:rPr>
          <w:b w:val="0"/>
          <w:color w:val="625A73"/>
          <w:sz w:val="24"/>
        </w:rPr>
        <w:t>Tài liệu / ảnh kèm câu 00.10 (nếu có): ............................................</w:t>
      </w:r>
    </w:p>
    <w:p>
      <w:pPr>
        <w:pStyle w:val="Heading1"/>
      </w:pPr>
      <w:r>
        <w:t>01 · Ưu tiên và quy trình bảo trì</w:t>
      </w:r>
    </w:p>
    <w:p>
      <w:pPr>
        <w:keepNext/>
      </w:pPr>
      <w:r>
        <w:rPr>
          <w:b w:val="0"/>
          <w:color w:val="201A35"/>
          <w:sz w:val="24"/>
        </w:rPr>
        <w:t>Làm rõ các điểm còn thiếu để chọn đúng phần việc đầu tiên.</w:t>
      </w:r>
    </w:p>
    <w:p>
      <w:pPr>
        <w:keepNext/>
        <w:spacing w:before="180"/>
      </w:pPr>
      <w:r>
        <w:rPr>
          <w:b/>
          <w:color w:val="201A35"/>
          <w:sz w:val="24"/>
        </w:rPr>
        <w:t>01.01 · ★ Bảo trì hiện trường đã được ghi nhận là ưu tiên; báo giá/dự toán cũng được nhắc là nhu cầu ban đầu. Anh/chị xác nhận phần nào cần hoàn thành trước, phần nào bắt buộc đi cùng?</w:t>
      </w:r>
    </w:p>
    <w:p>
      <w:pPr>
        <w:keepNext w:val="0"/>
        <w:shd w:fill="F3F0FA"/>
        <w:spacing w:before="60" w:after="120"/>
      </w:pPr>
      <w:r>
        <w:rPr>
          <w:b w:val="0"/>
          <w:color w:val="514968"/>
          <w:sz w:val="24"/>
        </w:rPr>
        <w:t>Ví dụ cách trả lời: “Làm giao việc và hồ sơ bảo trì trước; cần báo giá cơ bản đi cùng. Quản lý kho chi tiết để giai đoạn sau.” Nêu rõ phần bắt buộc và phần có thể chờ.</w:t>
      </w:r>
    </w:p>
    <w:p>
      <w:pPr>
        <w:keepNext w:val="0"/>
      </w:pPr>
      <w:r>
        <w:rPr>
          <w:b w:val="0"/>
          <w:color w:val="201A35"/>
          <w:sz w:val="24"/>
        </w:rPr>
        <w:t>Trả lời: ............................................................................................</w:t>
      </w:r>
    </w:p>
    <w:p>
      <w:pPr>
        <w:keepNext w:val="0"/>
      </w:pPr>
      <w:r>
        <w:rPr>
          <w:b w:val="0"/>
          <w:color w:val="625A73"/>
          <w:sz w:val="24"/>
        </w:rPr>
        <w:t>Tài liệu / ảnh kèm câu 01.01 (nếu có): ............................................</w:t>
      </w:r>
    </w:p>
    <w:p>
      <w:pPr>
        <w:keepNext/>
        <w:spacing w:before="180"/>
      </w:pPr>
      <w:r>
        <w:rPr>
          <w:b/>
          <w:color w:val="201A35"/>
          <w:sz w:val="24"/>
        </w:rPr>
        <w:t>01.02 · Với một công việc điển hình, anh/chị bổ sung thứ tự nhận yêu cầu → báo giá/duyệt → giao việc → thực hiện → nghiệm thu → thanh toán. Có bước nào được bỏ qua hoặc thực hiện khác khi xử lý khẩn cấp?</w:t>
      </w:r>
    </w:p>
    <w:p>
      <w:pPr>
        <w:keepNext w:val="0"/>
        <w:shd w:fill="F3F0FA"/>
        <w:spacing w:before="60" w:after="120"/>
      </w:pPr>
      <w:r>
        <w:rPr>
          <w:b w:val="0"/>
          <w:color w:val="514968"/>
          <w:sz w:val="24"/>
        </w:rPr>
        <w:t>Ví dụ cách trả lời: “Điều phối nhận yêu cầu → phòng kỹ thuật khảo sát → báo giá được duyệt → đội thợ làm → khách ký nghiệm thu → kế toán thu tiền. Ca khẩn cấp xin duyệt qua điện thoại rồi bổ sung biên bản.”</w:t>
      </w:r>
    </w:p>
    <w:p>
      <w:pPr>
        <w:keepNext w:val="0"/>
      </w:pPr>
      <w:r>
        <w:rPr>
          <w:b w:val="0"/>
          <w:color w:val="201A35"/>
          <w:sz w:val="24"/>
        </w:rPr>
        <w:t>Trả lời: ............................................................................................</w:t>
      </w:r>
    </w:p>
    <w:p>
      <w:pPr>
        <w:keepNext w:val="0"/>
      </w:pPr>
      <w:r>
        <w:rPr>
          <w:b w:val="0"/>
          <w:color w:val="625A73"/>
          <w:sz w:val="24"/>
        </w:rPr>
        <w:t>Tài liệu / ảnh kèm câu 01.02 (nếu có): ............................................</w:t>
      </w:r>
    </w:p>
    <w:p>
      <w:pPr>
        <w:keepNext/>
        <w:spacing w:before="180"/>
      </w:pPr>
      <w:r>
        <w:rPr>
          <w:b/>
          <w:color w:val="201A35"/>
          <w:sz w:val="24"/>
        </w:rPr>
        <w:t>01.03 · Hiện có bao nhiêu công việc mỗi tháng, đội thợ, nhân sự văn phòng và địa điểm? Đội thợ là nội bộ, thuê ngoài hay kết hợp?</w:t>
      </w:r>
    </w:p>
    <w:p>
      <w:pPr>
        <w:keepNext w:val="0"/>
        <w:shd w:fill="F3F0FA"/>
        <w:spacing w:before="60" w:after="120"/>
      </w:pPr>
      <w:r>
        <w:rPr>
          <w:b w:val="0"/>
          <w:color w:val="514968"/>
          <w:sz w:val="24"/>
        </w:rPr>
        <w:t>Ví dụ cách trả lời: “Khoảng 40 việc/tháng, 3 đội thợ nội bộ, 2 người điều phối, làm tại 5 nhà máy; mùa cao điểm có thuê thêm.” Có thể ghi số ước tính và khoảng thời gian thống kê.</w:t>
      </w:r>
    </w:p>
    <w:p>
      <w:pPr>
        <w:keepNext w:val="0"/>
      </w:pPr>
      <w:r>
        <w:rPr>
          <w:b w:val="0"/>
          <w:color w:val="201A35"/>
          <w:sz w:val="24"/>
        </w:rPr>
        <w:t>Trả lời: ............................................................................................</w:t>
      </w:r>
    </w:p>
    <w:p>
      <w:pPr>
        <w:keepNext w:val="0"/>
      </w:pPr>
      <w:r>
        <w:rPr>
          <w:b w:val="0"/>
          <w:color w:val="625A73"/>
          <w:sz w:val="24"/>
        </w:rPr>
        <w:t>Tài liệu / ảnh kèm câu 01.03 (nếu có): ............................................</w:t>
      </w:r>
    </w:p>
    <w:p>
      <w:pPr>
        <w:keepNext/>
        <w:spacing w:before="180"/>
      </w:pPr>
      <w:r>
        <w:rPr>
          <w:b/>
          <w:color w:val="201A35"/>
          <w:sz w:val="24"/>
        </w:rPr>
        <w:t>01.04 · Với quy trình dự kiến gồm quét QR, checklist, ảnh/video và hoàn tất công việc: bước nào bắt buộc, ai kiểm tra và ai có quyền đóng việc? Nhà máy cần ký tại chỗ hay duyệt sau?</w:t>
      </w:r>
    </w:p>
    <w:p>
      <w:pPr>
        <w:keepNext w:val="0"/>
        <w:shd w:fill="F3F0FA"/>
        <w:spacing w:before="60" w:after="120"/>
      </w:pPr>
      <w:r>
        <w:rPr>
          <w:b w:val="0"/>
          <w:color w:val="514968"/>
          <w:sz w:val="24"/>
        </w:rPr>
        <w:t>Ví dụ cách trả lời: “Thợ quét QR, điền đủ checklist và chụp ảnh; đội trưởng kiểm tra; quản lý mới được đóng việc. Khách ký tại hiện trường.” Checklist là danh sách các bước cần kiểm tra.</w:t>
      </w:r>
    </w:p>
    <w:p>
      <w:pPr>
        <w:keepNext w:val="0"/>
      </w:pPr>
      <w:r>
        <w:rPr>
          <w:b w:val="0"/>
          <w:color w:val="201A35"/>
          <w:sz w:val="24"/>
        </w:rPr>
        <w:t>Trả lời: ............................................................................................</w:t>
      </w:r>
    </w:p>
    <w:p>
      <w:pPr>
        <w:keepNext w:val="0"/>
      </w:pPr>
      <w:r>
        <w:rPr>
          <w:b w:val="0"/>
          <w:color w:val="625A73"/>
          <w:sz w:val="24"/>
        </w:rPr>
        <w:t>Tài liệu / ảnh kèm câu 01.04 (nếu có): ............................................</w:t>
      </w:r>
    </w:p>
    <w:p>
      <w:pPr>
        <w:keepNext/>
        <w:spacing w:before="180"/>
      </w:pPr>
      <w:r>
        <w:rPr>
          <w:b/>
          <w:color w:val="201A35"/>
          <w:sz w:val="24"/>
        </w:rPr>
        <w:t>01.05 · Khi có lỗi hoặc vật tư ngoài báo giá, ai phê duyệt trước khi làm? Nếu khẩn cấp, hạn phản hồi và cách ghi nhận ngoại lệ thế nào?</w:t>
      </w:r>
    </w:p>
    <w:p>
      <w:pPr>
        <w:keepNext w:val="0"/>
        <w:shd w:fill="F3F0FA"/>
        <w:spacing w:before="60" w:after="120"/>
      </w:pPr>
      <w:r>
        <w:rPr>
          <w:b w:val="0"/>
          <w:color w:val="514968"/>
          <w:sz w:val="24"/>
        </w:rPr>
        <w:t>Ví dụ cách trả lời: “Vật tư ngoài dự toán phải được trưởng bộ phận và khách duyệt. Ca khẩn cấp cần phản hồi trong 30 phút, lưu người duyệt và ảnh xác nhận.” Đây chỉ là cách mô tả quy trình, không phải ngưỡng đề xuất.</w:t>
      </w:r>
    </w:p>
    <w:p>
      <w:pPr>
        <w:keepNext w:val="0"/>
      </w:pPr>
      <w:r>
        <w:rPr>
          <w:b w:val="0"/>
          <w:color w:val="201A35"/>
          <w:sz w:val="24"/>
        </w:rPr>
        <w:t>Trả lời: ............................................................................................</w:t>
      </w:r>
    </w:p>
    <w:p>
      <w:pPr>
        <w:keepNext w:val="0"/>
      </w:pPr>
      <w:r>
        <w:rPr>
          <w:b w:val="0"/>
          <w:color w:val="625A73"/>
          <w:sz w:val="24"/>
        </w:rPr>
        <w:t>Tài liệu / ảnh kèm câu 01.05 (nếu có): ............................................</w:t>
      </w:r>
    </w:p>
    <w:p>
      <w:pPr>
        <w:pStyle w:val="Heading1"/>
      </w:pPr>
      <w:r>
        <w:t>02 · Thiết bị và nhận diện tại hiện trường</w:t>
      </w:r>
    </w:p>
    <w:p>
      <w:pPr>
        <w:keepNext/>
      </w:pPr>
      <w:r>
        <w:rPr>
          <w:b w:val="0"/>
          <w:color w:val="201A35"/>
          <w:sz w:val="24"/>
        </w:rPr>
        <w:t>Bổ sung quy tắc quản lý cho hồ sơ thiết bị và mã QR đã trao đổi.</w:t>
      </w:r>
    </w:p>
    <w:p>
      <w:pPr>
        <w:keepNext/>
        <w:spacing w:before="180"/>
      </w:pPr>
      <w:r>
        <w:rPr>
          <w:b/>
          <w:color w:val="201A35"/>
          <w:sz w:val="24"/>
        </w:rPr>
        <w:t>02.01 · ★ Để liên kết khách hàng → nhà máy → khu vực → hệ thống → thiết bị, anh/chị cung cấp một danh mục mẫu và xác nhận có cần quản lý tới từng linh kiện không?</w:t>
      </w:r>
    </w:p>
    <w:p>
      <w:pPr>
        <w:keepNext w:val="0"/>
        <w:shd w:fill="F3F0FA"/>
        <w:spacing w:before="60" w:after="120"/>
      </w:pPr>
      <w:r>
        <w:rPr>
          <w:b w:val="0"/>
          <w:color w:val="514968"/>
          <w:sz w:val="24"/>
        </w:rPr>
        <w:t>Ví dụ cách trả lời: “Khách A → Nhà máy 1 → Xưởng đóng gói → Hệ thống khí nén → Máy nén MN-01. Chỉ theo dõi riêng động cơ và bộ điều khiển.” Có thể gửi bảng Excel danh mục thay cho gõ lại.</w:t>
      </w:r>
    </w:p>
    <w:p>
      <w:pPr>
        <w:keepNext w:val="0"/>
      </w:pPr>
      <w:r>
        <w:rPr>
          <w:b w:val="0"/>
          <w:color w:val="201A35"/>
          <w:sz w:val="24"/>
        </w:rPr>
        <w:t>Trả lời: ............................................................................................</w:t>
      </w:r>
    </w:p>
    <w:p>
      <w:pPr>
        <w:keepNext w:val="0"/>
      </w:pPr>
      <w:r>
        <w:rPr>
          <w:b w:val="0"/>
          <w:color w:val="625A73"/>
          <w:sz w:val="24"/>
        </w:rPr>
        <w:t>Tài liệu / ảnh kèm câu 02.01 (nếu có): ............................................</w:t>
      </w:r>
    </w:p>
    <w:p>
      <w:pPr>
        <w:keepNext/>
        <w:spacing w:before="180"/>
      </w:pPr>
      <w:r>
        <w:rPr>
          <w:b/>
          <w:color w:val="201A35"/>
          <w:sz w:val="24"/>
        </w:rPr>
        <w:t>02.02 · Mã thiết bị hiện có cần giữ nguyên hay bổ sung mã mới? Khi đổi vị trí, thay linh kiện hoặc thay cả máy, lịch sử cần được theo dõi như thế nào?</w:t>
      </w:r>
    </w:p>
    <w:p>
      <w:pPr>
        <w:keepNext w:val="0"/>
        <w:shd w:fill="F3F0FA"/>
        <w:spacing w:before="60" w:after="120"/>
      </w:pPr>
      <w:r>
        <w:rPr>
          <w:b w:val="0"/>
          <w:color w:val="514968"/>
          <w:sz w:val="24"/>
        </w:rPr>
        <w:t>Ví dụ cách trả lời: “Giữ mã MN-01; khi đổi vị trí vẫn giữ lịch sử máy. Linh kiện thay mới có mã riêng; máy mới hoàn toàn có hồ sơ mới.”</w:t>
      </w:r>
    </w:p>
    <w:p>
      <w:pPr>
        <w:keepNext w:val="0"/>
      </w:pPr>
      <w:r>
        <w:rPr>
          <w:b w:val="0"/>
          <w:color w:val="201A35"/>
          <w:sz w:val="24"/>
        </w:rPr>
        <w:t>Trả lời: ............................................................................................</w:t>
      </w:r>
    </w:p>
    <w:p>
      <w:pPr>
        <w:keepNext w:val="0"/>
      </w:pPr>
      <w:r>
        <w:rPr>
          <w:b w:val="0"/>
          <w:color w:val="625A73"/>
          <w:sz w:val="24"/>
        </w:rPr>
        <w:t>Tài liệu / ảnh kèm câu 02.02 (nếu có): ............................................</w:t>
      </w:r>
    </w:p>
    <w:p>
      <w:pPr>
        <w:keepNext/>
        <w:spacing w:before="180"/>
      </w:pPr>
      <w:r>
        <w:rPr>
          <w:b/>
          <w:color w:val="201A35"/>
          <w:sz w:val="24"/>
        </w:rPr>
        <w:t>02.03 · Với nhu cầu gắn QR đã ghi nhận, tem sẽ đặt ở đâu? Có điều kiện nóng, ẩm, bụi, hóa chất hoặc hạn chế dán tem từ nhà máy không?</w:t>
      </w:r>
    </w:p>
    <w:p>
      <w:pPr>
        <w:keepNext w:val="0"/>
        <w:shd w:fill="F3F0FA"/>
        <w:spacing w:before="60" w:after="120"/>
      </w:pPr>
      <w:r>
        <w:rPr>
          <w:b w:val="0"/>
          <w:color w:val="514968"/>
          <w:sz w:val="24"/>
        </w:rPr>
        <w:t>Ví dụ cách trả lời: “Tem dán trên vỏ tủ ngoài trời, chịu nắng và bụi; khu vực hóa chất cần xin phép nhà máy. Có thể gửi ảnh vị trí dự kiến dán tem.”</w:t>
      </w:r>
    </w:p>
    <w:p>
      <w:pPr>
        <w:keepNext w:val="0"/>
      </w:pPr>
      <w:r>
        <w:rPr>
          <w:b w:val="0"/>
          <w:color w:val="201A35"/>
          <w:sz w:val="24"/>
        </w:rPr>
        <w:t>Trả lời: ............................................................................................</w:t>
      </w:r>
    </w:p>
    <w:p>
      <w:pPr>
        <w:keepNext w:val="0"/>
      </w:pPr>
      <w:r>
        <w:rPr>
          <w:b w:val="0"/>
          <w:color w:val="625A73"/>
          <w:sz w:val="24"/>
        </w:rPr>
        <w:t>Tài liệu / ảnh kèm câu 02.03 (nếu có): ............................................</w:t>
      </w:r>
    </w:p>
    <w:p>
      <w:pPr>
        <w:keepNext/>
        <w:spacing w:before="180"/>
      </w:pPr>
      <w:r>
        <w:rPr>
          <w:b/>
          <w:color w:val="201A35"/>
          <w:sz w:val="24"/>
        </w:rPr>
        <w:t>02.04 · Ngoài quét QR, bằng chứng nào cần để duyệt việc: ảnh trước/sau, thông số đo, vị trí, chữ ký hay xác nhận của quản lý? QR có thể được sao chụp nên cần thống nhất cách xử lý ngoại lệ.</w:t>
      </w:r>
    </w:p>
    <w:p>
      <w:pPr>
        <w:keepNext w:val="0"/>
        <w:shd w:fill="F3F0FA"/>
        <w:spacing w:before="60" w:after="120"/>
      </w:pPr>
      <w:r>
        <w:rPr>
          <w:b w:val="0"/>
          <w:color w:val="514968"/>
          <w:sz w:val="24"/>
        </w:rPr>
        <w:t>Ví dụ cách trả lời: “Cần ảnh trước/sau, chỉ số đo và xác nhận của đội trưởng. Nếu không quét được QR, thợ chọn mã máy và ghi lý do để quản lý kiểm tra.”</w:t>
      </w:r>
    </w:p>
    <w:p>
      <w:pPr>
        <w:keepNext w:val="0"/>
      </w:pPr>
      <w:r>
        <w:rPr>
          <w:b w:val="0"/>
          <w:color w:val="201A35"/>
          <w:sz w:val="24"/>
        </w:rPr>
        <w:t>Trả lời: ............................................................................................</w:t>
      </w:r>
    </w:p>
    <w:p>
      <w:pPr>
        <w:keepNext w:val="0"/>
      </w:pPr>
      <w:r>
        <w:rPr>
          <w:b w:val="0"/>
          <w:color w:val="625A73"/>
          <w:sz w:val="24"/>
        </w:rPr>
        <w:t>Tài liệu / ảnh kèm câu 02.04 (nếu có): ............................................</w:t>
      </w:r>
    </w:p>
    <w:p>
      <w:pPr>
        <w:keepNext/>
        <w:spacing w:before="180"/>
      </w:pPr>
      <w:r>
        <w:rPr>
          <w:b/>
          <w:color w:val="201A35"/>
          <w:sz w:val="24"/>
        </w:rPr>
        <w:t>02.05 · Anh/chị gửi một checklist và hồ sơ kỹ thuật mẫu. Cần xem trực tiếp bản vẽ PDF/AutoCAD trên điện thoại hay chỉ tải file? Tài liệu nào cần kiểm soát phiên bản?</w:t>
      </w:r>
    </w:p>
    <w:p>
      <w:pPr>
        <w:keepNext w:val="0"/>
        <w:shd w:fill="F3F0FA"/>
        <w:spacing w:before="60" w:after="120"/>
      </w:pPr>
      <w:r>
        <w:rPr>
          <w:b w:val="0"/>
          <w:color w:val="514968"/>
          <w:sz w:val="24"/>
        </w:rPr>
        <w:t>Ví dụ cách trả lời: “Gửi checklist bảo dưỡng máy nén và bản vẽ PDF. Thợ cần đọc PDF trên điện thoại; file CAD chỉ cần tải về. Hướng dẫn an toàn phải luôn dùng bản được duyệt mới nhất.” Chưa cần gửi file CAD ở bước này; có thể xuất PDF.</w:t>
      </w:r>
    </w:p>
    <w:p>
      <w:pPr>
        <w:keepNext w:val="0"/>
      </w:pPr>
      <w:r>
        <w:rPr>
          <w:b w:val="0"/>
          <w:color w:val="201A35"/>
          <w:sz w:val="24"/>
        </w:rPr>
        <w:t>Trả lời: ............................................................................................</w:t>
      </w:r>
    </w:p>
    <w:p>
      <w:pPr>
        <w:keepNext w:val="0"/>
      </w:pPr>
      <w:r>
        <w:rPr>
          <w:b w:val="0"/>
          <w:color w:val="625A73"/>
          <w:sz w:val="24"/>
        </w:rPr>
        <w:t>Tài liệu / ảnh kèm câu 02.05 (nếu có): ............................................</w:t>
      </w:r>
    </w:p>
    <w:p>
      <w:pPr>
        <w:pStyle w:val="Heading1"/>
      </w:pPr>
      <w:r>
        <w:t>03 · Báo giá và dự toán</w:t>
      </w:r>
    </w:p>
    <w:p>
      <w:pPr>
        <w:keepNext/>
      </w:pPr>
      <w:r>
        <w:rPr>
          <w:b w:val="0"/>
          <w:color w:val="201A35"/>
          <w:sz w:val="24"/>
        </w:rPr>
        <w:t>Kế thừa việc dùng Excel; chỉ làm rõ công thức, mẫu biểu và phê duyệt.</w:t>
      </w:r>
    </w:p>
    <w:p>
      <w:pPr>
        <w:keepNext/>
        <w:spacing w:before="180"/>
      </w:pPr>
      <w:r>
        <w:rPr>
          <w:b/>
          <w:color w:val="201A35"/>
          <w:sz w:val="24"/>
        </w:rPr>
        <w:t>03.01 · ★ Với báo giá Excel đang dùng, anh/chị gửi một mẫu có công thức và cho biết các khoản vật tư, nhân công, máy, vận chuyển, thuế, chiết khấu và lợi nhuận cần tính.</w:t>
      </w:r>
    </w:p>
    <w:p>
      <w:pPr>
        <w:keepNext w:val="0"/>
        <w:shd w:fill="F3F0FA"/>
        <w:spacing w:before="60" w:after="120"/>
      </w:pPr>
      <w:r>
        <w:rPr>
          <w:b w:val="0"/>
          <w:color w:val="514968"/>
          <w:sz w:val="24"/>
        </w:rPr>
        <w:t>Ví dụ cách trả lời: “Mẫu Excel gồm vật tư × đơn giá, ngày công, chi phí vận chuyển và thuế; lợi nhuận tính trước thuế. Ô công thức nằm ở cột thành tiền.” Có thể gửi bản đã ẩn tên khách và giá nhạy cảm.</w:t>
      </w:r>
    </w:p>
    <w:p>
      <w:pPr>
        <w:keepNext w:val="0"/>
      </w:pPr>
      <w:r>
        <w:rPr>
          <w:b w:val="0"/>
          <w:color w:val="201A35"/>
          <w:sz w:val="24"/>
        </w:rPr>
        <w:t>Trả lời: ............................................................................................</w:t>
      </w:r>
    </w:p>
    <w:p>
      <w:pPr>
        <w:keepNext w:val="0"/>
      </w:pPr>
      <w:r>
        <w:rPr>
          <w:b w:val="0"/>
          <w:color w:val="625A73"/>
          <w:sz w:val="24"/>
        </w:rPr>
        <w:t>Tài liệu / ảnh kèm câu 03.01 (nếu có): ............................................</w:t>
      </w:r>
    </w:p>
    <w:p>
      <w:pPr>
        <w:keepNext/>
        <w:spacing w:before="180"/>
      </w:pPr>
      <w:r>
        <w:rPr>
          <w:b/>
          <w:color w:val="201A35"/>
          <w:sz w:val="24"/>
        </w:rPr>
        <w:t>03.02 · Với lịch sử báo giá khoảng 20 năm đã ghi nhận, giai đoạn đầu cần dùng dữ liệu của khoảng thời gian nào? Ai cập nhật giá nhà cung cấp và xác nhận quy cách, đơn vị, thời hạn hiệu lực?</w:t>
      </w:r>
    </w:p>
    <w:p>
      <w:pPr>
        <w:keepNext w:val="0"/>
        <w:shd w:fill="F3F0FA"/>
        <w:spacing w:before="60" w:after="120"/>
      </w:pPr>
      <w:r>
        <w:rPr>
          <w:b w:val="0"/>
          <w:color w:val="514968"/>
          <w:sz w:val="24"/>
        </w:rPr>
        <w:t>Ví dụ cách trả lời: “Trước mắt dùng báo giá 2 năm gần nhất; nhân viên mua hàng cập nhật giá mỗi tháng, trưởng phòng duyệt quy cách và đơn vị.” Nêu người phụ trách và dữ liệu đủ tin cậy để dùng.</w:t>
      </w:r>
    </w:p>
    <w:p>
      <w:pPr>
        <w:keepNext w:val="0"/>
      </w:pPr>
      <w:r>
        <w:rPr>
          <w:b w:val="0"/>
          <w:color w:val="201A35"/>
          <w:sz w:val="24"/>
        </w:rPr>
        <w:t>Trả lời: ............................................................................................</w:t>
      </w:r>
    </w:p>
    <w:p>
      <w:pPr>
        <w:keepNext w:val="0"/>
      </w:pPr>
      <w:r>
        <w:rPr>
          <w:b w:val="0"/>
          <w:color w:val="625A73"/>
          <w:sz w:val="24"/>
        </w:rPr>
        <w:t>Tài liệu / ảnh kèm câu 03.02 (nếu có): ............................................</w:t>
      </w:r>
    </w:p>
    <w:p>
      <w:pPr>
        <w:keepNext/>
        <w:spacing w:before="180"/>
      </w:pPr>
      <w:r>
        <w:rPr>
          <w:b/>
          <w:color w:val="201A35"/>
          <w:sz w:val="24"/>
        </w:rPr>
        <w:t>03.03 · Khi so sánh giá hoặc cảnh báo bất thường, công ty có sẵn ngưỡng/định mức nào? Ai duyệt giá và các trường hợp vượt ngưỡng?</w:t>
      </w:r>
    </w:p>
    <w:p>
      <w:pPr>
        <w:keepNext w:val="0"/>
        <w:shd w:fill="F3F0FA"/>
        <w:spacing w:before="60" w:after="120"/>
      </w:pPr>
      <w:r>
        <w:rPr>
          <w:b w:val="0"/>
          <w:color w:val="514968"/>
          <w:sz w:val="24"/>
        </w:rPr>
        <w:t>Ví dụ cách trả lời: “Giá tăng quá ngưỡng nội bộ thì cần trưởng phòng kiểm tra trước khi gửi khách.” Nếu chưa có ngưỡng, ghi “Chưa có định mức; cần cùng xây dựng”, không cần tự đặt một con số.</w:t>
      </w:r>
    </w:p>
    <w:p>
      <w:pPr>
        <w:keepNext w:val="0"/>
      </w:pPr>
      <w:r>
        <w:rPr>
          <w:b w:val="0"/>
          <w:color w:val="201A35"/>
          <w:sz w:val="24"/>
        </w:rPr>
        <w:t>Trả lời: ............................................................................................</w:t>
      </w:r>
    </w:p>
    <w:p>
      <w:pPr>
        <w:keepNext w:val="0"/>
      </w:pPr>
      <w:r>
        <w:rPr>
          <w:b w:val="0"/>
          <w:color w:val="625A73"/>
          <w:sz w:val="24"/>
        </w:rPr>
        <w:t>Tài liệu / ảnh kèm câu 03.03 (nếu có): ............................................</w:t>
      </w:r>
    </w:p>
    <w:p>
      <w:pPr>
        <w:keepNext/>
        <w:spacing w:before="180"/>
      </w:pPr>
      <w:r>
        <w:rPr>
          <w:b/>
          <w:color w:val="201A35"/>
          <w:sz w:val="24"/>
        </w:rPr>
        <w:t>03.04 · Cần giữ những mẫu báo giá nào cho từng khách hàng? Giai đoạn đầu có bắt buộc nối báo giá với hợp đồng, công việc hoặc phần mềm kế toán không?</w:t>
      </w:r>
    </w:p>
    <w:p>
      <w:pPr>
        <w:keepNext w:val="0"/>
        <w:shd w:fill="F3F0FA"/>
        <w:spacing w:before="60" w:after="120"/>
      </w:pPr>
      <w:r>
        <w:rPr>
          <w:b w:val="0"/>
          <w:color w:val="514968"/>
          <w:sz w:val="24"/>
        </w:rPr>
        <w:t>Ví dụ cách trả lời: “Có mẫu riêng cho khách A và mẫu chung. Cần chuyển báo giá đã duyệt thành công việc; chưa cần kết nối kế toán trong đợt đầu.”</w:t>
      </w:r>
    </w:p>
    <w:p>
      <w:pPr>
        <w:keepNext w:val="0"/>
      </w:pPr>
      <w:r>
        <w:rPr>
          <w:b w:val="0"/>
          <w:color w:val="201A35"/>
          <w:sz w:val="24"/>
        </w:rPr>
        <w:t>Trả lời: ............................................................................................</w:t>
      </w:r>
    </w:p>
    <w:p>
      <w:pPr>
        <w:keepNext w:val="0"/>
      </w:pPr>
      <w:r>
        <w:rPr>
          <w:b w:val="0"/>
          <w:color w:val="625A73"/>
          <w:sz w:val="24"/>
        </w:rPr>
        <w:t>Tài liệu / ảnh kèm câu 03.04 (nếu có): ............................................</w:t>
      </w:r>
    </w:p>
    <w:p>
      <w:pPr>
        <w:pStyle w:val="Heading1"/>
      </w:pPr>
      <w:r>
        <w:t>04 · Vật tư và mua sắm</w:t>
      </w:r>
    </w:p>
    <w:p>
      <w:pPr>
        <w:keepNext/>
      </w:pPr>
      <w:r>
        <w:rPr>
          <w:b w:val="0"/>
          <w:color w:val="201A35"/>
          <w:sz w:val="24"/>
        </w:rPr>
        <w:t>Làm rõ phần kho cần đi cùng công việc bảo trì.</w:t>
      </w:r>
    </w:p>
    <w:p>
      <w:pPr>
        <w:keepNext/>
        <w:spacing w:before="180"/>
      </w:pPr>
      <w:r>
        <w:rPr>
          <w:b/>
          <w:color w:val="201A35"/>
          <w:sz w:val="24"/>
        </w:rPr>
        <w:t>04.01 · ★ Với nhu cầu theo dõi vật tư theo việc đã trao đổi, hiện có bao nhiêu kho? Có cần theo dõi vật tư đang giữ tại đội thợ hoặc công trường không?</w:t>
      </w:r>
    </w:p>
    <w:p>
      <w:pPr>
        <w:keepNext w:val="0"/>
        <w:shd w:fill="F3F0FA"/>
        <w:spacing w:before="60" w:after="120"/>
      </w:pPr>
      <w:r>
        <w:rPr>
          <w:b w:val="0"/>
          <w:color w:val="514968"/>
          <w:sz w:val="24"/>
        </w:rPr>
        <w:t>Ví dụ cách trả lời: “Có một kho trung tâm và vật tư giao cho từng đội. Cần biết vật tư ở kho, trên xe đội hay đang dùng tại công trường.” Có thể gửi danh sách kho hoặc phiếu cấp mẫu.</w:t>
      </w:r>
    </w:p>
    <w:p>
      <w:pPr>
        <w:keepNext w:val="0"/>
      </w:pPr>
      <w:r>
        <w:rPr>
          <w:b w:val="0"/>
          <w:color w:val="201A35"/>
          <w:sz w:val="24"/>
        </w:rPr>
        <w:t>Trả lời: ............................................................................................</w:t>
      </w:r>
    </w:p>
    <w:p>
      <w:pPr>
        <w:keepNext w:val="0"/>
      </w:pPr>
      <w:r>
        <w:rPr>
          <w:b w:val="0"/>
          <w:color w:val="625A73"/>
          <w:sz w:val="24"/>
        </w:rPr>
        <w:t>Tài liệu / ảnh kèm câu 04.01 (nếu có): ............................................</w:t>
      </w:r>
    </w:p>
    <w:p>
      <w:pPr>
        <w:keepNext/>
        <w:spacing w:before="180"/>
      </w:pPr>
      <w:r>
        <w:rPr>
          <w:b/>
          <w:color w:val="201A35"/>
          <w:sz w:val="24"/>
        </w:rPr>
        <w:t>04.02 · Danh mục vật tư đã có mã, đơn vị, quy cách chưa? Nhóm nào cần theo dõi số serial, lô, bảo hành hoặc linh kiện có thể sửa và tái sử dụng?</w:t>
      </w:r>
    </w:p>
    <w:p>
      <w:pPr>
        <w:keepNext w:val="0"/>
        <w:shd w:fill="F3F0FA"/>
        <w:spacing w:before="60" w:after="120"/>
      </w:pPr>
      <w:r>
        <w:rPr>
          <w:b w:val="0"/>
          <w:color w:val="514968"/>
          <w:sz w:val="24"/>
        </w:rPr>
        <w:t>Ví dụ cách trả lời: “Vật tư thường quản lý theo mã và đơn vị; động cơ theo số serial và bảo hành; linh kiện thu hồi cần ghi tình trạng để xem có tái sử dụng được không.” Serial là số nhận diện riêng của từng sản phẩm.</w:t>
      </w:r>
    </w:p>
    <w:p>
      <w:pPr>
        <w:keepNext w:val="0"/>
      </w:pPr>
      <w:r>
        <w:rPr>
          <w:b w:val="0"/>
          <w:color w:val="201A35"/>
          <w:sz w:val="24"/>
        </w:rPr>
        <w:t>Trả lời: ............................................................................................</w:t>
      </w:r>
    </w:p>
    <w:p>
      <w:pPr>
        <w:keepNext w:val="0"/>
      </w:pPr>
      <w:r>
        <w:rPr>
          <w:b w:val="0"/>
          <w:color w:val="625A73"/>
          <w:sz w:val="24"/>
        </w:rPr>
        <w:t>Tài liệu / ảnh kèm câu 04.02 (nếu có): ............................................</w:t>
      </w:r>
    </w:p>
    <w:p>
      <w:pPr>
        <w:keepNext/>
        <w:spacing w:before="180"/>
      </w:pPr>
      <w:r>
        <w:rPr>
          <w:b/>
          <w:color w:val="201A35"/>
          <w:sz w:val="24"/>
        </w:rPr>
        <w:t>04.03 · Quy trình đề nghị → duyệt → cấp → sử dụng → trả vật tư thừa đang ra sao? Tồn kho được trừ khi xuất kho, khi thợ báo dùng hay sau khi quản lý duyệt?</w:t>
      </w:r>
    </w:p>
    <w:p>
      <w:pPr>
        <w:keepNext w:val="0"/>
        <w:shd w:fill="F3F0FA"/>
        <w:spacing w:before="60" w:after="120"/>
      </w:pPr>
      <w:r>
        <w:rPr>
          <w:b w:val="0"/>
          <w:color w:val="514968"/>
          <w:sz w:val="24"/>
        </w:rPr>
        <w:t>Ví dụ cách trả lời: “Đội trưởng đề nghị → quản lý duyệt → thủ kho xuất → thợ ghi lượng dùng → trả phần thừa. Tồn kho giảm khi xuất và tăng khi nhập trả.”</w:t>
      </w:r>
    </w:p>
    <w:p>
      <w:pPr>
        <w:keepNext w:val="0"/>
      </w:pPr>
      <w:r>
        <w:rPr>
          <w:b w:val="0"/>
          <w:color w:val="201A35"/>
          <w:sz w:val="24"/>
        </w:rPr>
        <w:t>Trả lời: ............................................................................................</w:t>
      </w:r>
    </w:p>
    <w:p>
      <w:pPr>
        <w:keepNext w:val="0"/>
      </w:pPr>
      <w:r>
        <w:rPr>
          <w:b w:val="0"/>
          <w:color w:val="625A73"/>
          <w:sz w:val="24"/>
        </w:rPr>
        <w:t>Tài liệu / ảnh kèm câu 04.03 (nếu có): ............................................</w:t>
      </w:r>
    </w:p>
    <w:p>
      <w:pPr>
        <w:keepNext/>
        <w:spacing w:before="180"/>
      </w:pPr>
      <w:r>
        <w:rPr>
          <w:b/>
          <w:color w:val="201A35"/>
          <w:sz w:val="24"/>
        </w:rPr>
        <w:t>04.04 · Giai đoạn đầu cần ghi nhận lượng dùng theo việc hay phải quản lý đầy đủ nhập–xuất–tồn, mua sắm, kiểm kê và cảnh báo tồn tối thiểu?</w:t>
      </w:r>
    </w:p>
    <w:p>
      <w:pPr>
        <w:keepNext w:val="0"/>
        <w:shd w:fill="F3F0FA"/>
        <w:spacing w:before="60" w:after="120"/>
      </w:pPr>
      <w:r>
        <w:rPr>
          <w:b w:val="0"/>
          <w:color w:val="514968"/>
          <w:sz w:val="24"/>
        </w:rPr>
        <w:t>Ví dụ cách trả lời: “Đợt đầu chỉ ghi vật tư đã dùng cho từng việc; nhập–xuất–tồn và cảnh báo thiếu hàng triển khai sau.” Nếu cần đầy đủ từ đầu, nêu chức năng bắt buộc.</w:t>
      </w:r>
    </w:p>
    <w:p>
      <w:pPr>
        <w:keepNext w:val="0"/>
      </w:pPr>
      <w:r>
        <w:rPr>
          <w:b w:val="0"/>
          <w:color w:val="201A35"/>
          <w:sz w:val="24"/>
        </w:rPr>
        <w:t>Trả lời: ............................................................................................</w:t>
      </w:r>
    </w:p>
    <w:p>
      <w:pPr>
        <w:keepNext w:val="0"/>
      </w:pPr>
      <w:r>
        <w:rPr>
          <w:b w:val="0"/>
          <w:color w:val="625A73"/>
          <w:sz w:val="24"/>
        </w:rPr>
        <w:t>Tài liệu / ảnh kèm câu 04.04 (nếu có): ............................................</w:t>
      </w:r>
    </w:p>
    <w:p>
      <w:pPr>
        <w:pStyle w:val="Heading1"/>
      </w:pPr>
      <w:r>
        <w:t>05 · Thao tác trên điện thoại và hỗ trợ kỹ thuật</w:t>
      </w:r>
    </w:p>
    <w:p>
      <w:pPr>
        <w:keepNext/>
      </w:pPr>
      <w:r>
        <w:rPr>
          <w:b w:val="0"/>
          <w:color w:val="201A35"/>
          <w:sz w:val="24"/>
        </w:rPr>
        <w:t>Xác minh điều kiện sử dụng trước khi chọn loại ứng dụng.</w:t>
      </w:r>
    </w:p>
    <w:p>
      <w:pPr>
        <w:keepNext/>
        <w:spacing w:before="180"/>
      </w:pPr>
      <w:r>
        <w:rPr>
          <w:b/>
          <w:color w:val="201A35"/>
          <w:sz w:val="24"/>
        </w:rPr>
        <w:t>05.01 · ★ Đội thợ dùng Android/iPhone, máy cá nhân hay máy công ty? Tại các nhà máy, điện thoại, camera, GPS và kết nối mạng bị hạn chế như thế nào?</w:t>
      </w:r>
    </w:p>
    <w:p>
      <w:pPr>
        <w:keepNext w:val="0"/>
        <w:shd w:fill="F3F0FA"/>
        <w:spacing w:before="60" w:after="120"/>
      </w:pPr>
      <w:r>
        <w:rPr>
          <w:b w:val="0"/>
          <w:color w:val="514968"/>
          <w:sz w:val="24"/>
        </w:rPr>
        <w:t>Ví dụ cách trả lời: “Thợ chủ yếu dùng Android cá nhân. Một nhà máy cấm chụp ảnh; khu vực tầng hầm thường mất sóng.” Ghi theo từng địa điểm nếu quy định khác nhau.</w:t>
      </w:r>
    </w:p>
    <w:p>
      <w:pPr>
        <w:keepNext w:val="0"/>
      </w:pPr>
      <w:r>
        <w:rPr>
          <w:b w:val="0"/>
          <w:color w:val="201A35"/>
          <w:sz w:val="24"/>
        </w:rPr>
        <w:t>Trả lời: ............................................................................................</w:t>
      </w:r>
    </w:p>
    <w:p>
      <w:pPr>
        <w:keepNext w:val="0"/>
      </w:pPr>
      <w:r>
        <w:rPr>
          <w:b w:val="0"/>
          <w:color w:val="625A73"/>
          <w:sz w:val="24"/>
        </w:rPr>
        <w:t>Tài liệu / ảnh kèm câu 05.01 (nếu có): ............................................</w:t>
      </w:r>
    </w:p>
    <w:p>
      <w:pPr>
        <w:keepNext/>
        <w:spacing w:before="180"/>
      </w:pPr>
      <w:r>
        <w:rPr>
          <w:b/>
          <w:color w:val="201A35"/>
          <w:sz w:val="24"/>
        </w:rPr>
        <w:t>05.02 · Khi mất mạng, cần thao tác nào vẫn làm được: xem hồ sơ, quét QR, điền checklist hay chụp ảnh? Thời gian mất mạng thường kéo dài bao lâu và khi có mạng ai kiểm tra dữ liệu đồng bộ?</w:t>
      </w:r>
    </w:p>
    <w:p>
      <w:pPr>
        <w:keepNext w:val="0"/>
        <w:shd w:fill="F3F0FA"/>
        <w:spacing w:before="60" w:after="120"/>
      </w:pPr>
      <w:r>
        <w:rPr>
          <w:b w:val="0"/>
          <w:color w:val="514968"/>
          <w:sz w:val="24"/>
        </w:rPr>
        <w:t>Ví dụ cách trả lời: “Mất mạng khoảng một ca làm; cần xem checklist đã tải, nhập kết quả và chụp ảnh. Khi có mạng, đội trưởng kiểm tra bản đồng bộ để xử lý bản trùng.”</w:t>
      </w:r>
    </w:p>
    <w:p>
      <w:pPr>
        <w:keepNext w:val="0"/>
      </w:pPr>
      <w:r>
        <w:rPr>
          <w:b w:val="0"/>
          <w:color w:val="201A35"/>
          <w:sz w:val="24"/>
        </w:rPr>
        <w:t>Trả lời: ............................................................................................</w:t>
      </w:r>
    </w:p>
    <w:p>
      <w:pPr>
        <w:keepNext w:val="0"/>
      </w:pPr>
      <w:r>
        <w:rPr>
          <w:b w:val="0"/>
          <w:color w:val="625A73"/>
          <w:sz w:val="24"/>
        </w:rPr>
        <w:t>Tài liệu / ảnh kèm câu 05.02 (nếu có): ............................................</w:t>
      </w:r>
    </w:p>
    <w:p>
      <w:pPr>
        <w:keepNext/>
        <w:spacing w:before="180"/>
      </w:pPr>
      <w:r>
        <w:rPr>
          <w:b/>
          <w:color w:val="201A35"/>
          <w:sz w:val="24"/>
        </w:rPr>
        <w:t>05.03 · Về hỗ trợ AI trong tương lai, anh/chị chọn tình huống cần xem xét trước: tìm tài liệu, tra lịch sử hay gợi ý kiểm tra lỗi? Ai cung cấp tài liệu chuẩn và xác nhận khuyến nghị kỹ thuật?</w:t>
      </w:r>
    </w:p>
    <w:p>
      <w:pPr>
        <w:keepNext w:val="0"/>
        <w:shd w:fill="F3F0FA"/>
        <w:spacing w:before="60" w:after="120"/>
      </w:pPr>
      <w:r>
        <w:rPr>
          <w:b w:val="0"/>
          <w:color w:val="514968"/>
          <w:sz w:val="24"/>
        </w:rPr>
        <w:t>Ví dụ cách trả lời: “Ưu tiên tìm tài liệu theo mã máy; chưa cho AI tự kết luận lỗi. Trưởng kỹ thuật cung cấp hướng dẫn chuẩn và kiểm tra câu trả lời trước khi thợ áp dụng.”</w:t>
      </w:r>
    </w:p>
    <w:p>
      <w:pPr>
        <w:keepNext w:val="0"/>
      </w:pPr>
      <w:r>
        <w:rPr>
          <w:b w:val="0"/>
          <w:color w:val="201A35"/>
          <w:sz w:val="24"/>
        </w:rPr>
        <w:t>Trả lời: ............................................................................................</w:t>
      </w:r>
    </w:p>
    <w:p>
      <w:pPr>
        <w:keepNext w:val="0"/>
      </w:pPr>
      <w:r>
        <w:rPr>
          <w:b w:val="0"/>
          <w:color w:val="625A73"/>
          <w:sz w:val="24"/>
        </w:rPr>
        <w:t>Tài liệu / ảnh kèm câu 05.03 (nếu có): ............................................</w:t>
      </w:r>
    </w:p>
    <w:p>
      <w:pPr>
        <w:keepNext/>
        <w:spacing w:before="180"/>
      </w:pPr>
      <w:r>
        <w:rPr>
          <w:b/>
          <w:color w:val="201A35"/>
          <w:sz w:val="24"/>
        </w:rPr>
        <w:t>05.04 · Ví dụ rút thời gian chẩn đoán từ 3–4 giờ xuống 1–2 giờ trong tài liệu là kỳ vọng hay đã có số đo? Anh/chị cung cấp vài ca thực tế và xác định chỉ số, cách đo trước/sau, người xác nhận kết quả.</w:t>
      </w:r>
    </w:p>
    <w:p>
      <w:pPr>
        <w:keepNext w:val="0"/>
        <w:shd w:fill="F3F0FA"/>
        <w:spacing w:before="60" w:after="120"/>
      </w:pPr>
      <w:r>
        <w:rPr>
          <w:b w:val="0"/>
          <w:color w:val="514968"/>
          <w:sz w:val="24"/>
        </w:rPr>
        <w:t>Ví dụ cách trả lời: “Mức giảm thời gian hiện mới là kỳ vọng. Sẽ ghi giờ bắt đầu/kết thúc chẩn đoán cho một nhóm ca tương tự trước và sau thử nghiệm; trưởng kỹ thuật xác nhận.” Có thể gửi vài biên bản thực tế để chọn cách đo.</w:t>
      </w:r>
    </w:p>
    <w:p>
      <w:pPr>
        <w:keepNext w:val="0"/>
      </w:pPr>
      <w:r>
        <w:rPr>
          <w:b w:val="0"/>
          <w:color w:val="201A35"/>
          <w:sz w:val="24"/>
        </w:rPr>
        <w:t>Trả lời: ............................................................................................</w:t>
      </w:r>
    </w:p>
    <w:p>
      <w:pPr>
        <w:keepNext w:val="0"/>
      </w:pPr>
      <w:r>
        <w:rPr>
          <w:b w:val="0"/>
          <w:color w:val="625A73"/>
          <w:sz w:val="24"/>
        </w:rPr>
        <w:t>Tài liệu / ảnh kèm câu 05.04 (nếu có): ............................................</w:t>
      </w:r>
    </w:p>
    <w:p>
      <w:pPr>
        <w:pStyle w:val="Heading1"/>
      </w:pPr>
      <w:r>
        <w:t>06 · Dữ liệu, phân quyền và bàn giao</w:t>
      </w:r>
    </w:p>
    <w:p>
      <w:pPr>
        <w:keepNext/>
      </w:pPr>
      <w:r>
        <w:rPr>
          <w:b w:val="0"/>
          <w:color w:val="201A35"/>
          <w:sz w:val="24"/>
        </w:rPr>
        <w:t>Đi sâu vào yêu cầu bảo mật đã ghi nhận; không hỏi lại có cần bảo mật hay không.</w:t>
      </w:r>
    </w:p>
    <w:p>
      <w:pPr>
        <w:keepNext/>
        <w:spacing w:before="180"/>
      </w:pPr>
      <w:r>
        <w:rPr>
          <w:b/>
          <w:color w:val="201A35"/>
          <w:sz w:val="24"/>
        </w:rPr>
        <w:t>06.01 · ★ Với khoảng 15 tài khoản OneDrive đã ghi nhận, ai quản lý các tài khoản, tổng dung lượng thực bao nhiêu và mỗi tháng tăng thêm khoảng bao nhiêu ảnh/video/bản vẽ?</w:t>
      </w:r>
    </w:p>
    <w:p>
      <w:pPr>
        <w:keepNext w:val="0"/>
        <w:shd w:fill="F3F0FA"/>
        <w:spacing w:before="60" w:after="120"/>
      </w:pPr>
      <w:r>
        <w:rPr>
          <w:b w:val="0"/>
          <w:color w:val="514968"/>
          <w:sz w:val="24"/>
        </w:rPr>
        <w:t>Ví dụ cách trả lời: “Bộ phận hành chính quản lý tài khoản; chưa tổng hợp dung lượng thực. Sẽ kiểm tra màn hình dung lượng từng tài khoản và lượng ảnh/video tăng thêm trong một tháng.” Không gửi mật khẩu.</w:t>
      </w:r>
    </w:p>
    <w:p>
      <w:pPr>
        <w:keepNext w:val="0"/>
      </w:pPr>
      <w:r>
        <w:rPr>
          <w:b w:val="0"/>
          <w:color w:val="201A35"/>
          <w:sz w:val="24"/>
        </w:rPr>
        <w:t>Trả lời: ............................................................................................</w:t>
      </w:r>
    </w:p>
    <w:p>
      <w:pPr>
        <w:keepNext w:val="0"/>
      </w:pPr>
      <w:r>
        <w:rPr>
          <w:b w:val="0"/>
          <w:color w:val="625A73"/>
          <w:sz w:val="24"/>
        </w:rPr>
        <w:t>Tài liệu / ảnh kèm câu 06.01 (nếu có): ............................................</w:t>
      </w:r>
    </w:p>
    <w:p>
      <w:pPr>
        <w:keepNext/>
        <w:spacing w:before="180"/>
      </w:pPr>
      <w:r>
        <w:rPr>
          <w:b/>
          <w:color w:val="201A35"/>
          <w:sz w:val="24"/>
        </w:rPr>
        <w:t>06.02 · Dữ liệu nào phải chuyển sang hệ thống mới, dữ liệu nào chỉ cần lưu tham chiếu? Ai rà trùng, kiểm tra mã thiết bị và duyệt bộ dữ liệu chuyển đổi?</w:t>
      </w:r>
    </w:p>
    <w:p>
      <w:pPr>
        <w:keepNext w:val="0"/>
        <w:shd w:fill="F3F0FA"/>
        <w:spacing w:before="60" w:after="120"/>
      </w:pPr>
      <w:r>
        <w:rPr>
          <w:b w:val="0"/>
          <w:color w:val="514968"/>
          <w:sz w:val="24"/>
        </w:rPr>
        <w:t>Ví dụ cách trả lời: “Chuyển danh mục máy đang hoạt động và biên bản gần đây; tài liệu cũ giữ trên OneDrive để tham chiếu. Nhân sự kỹ thuật rà mã trùng rồi quản lý duyệt.”</w:t>
      </w:r>
    </w:p>
    <w:p>
      <w:pPr>
        <w:keepNext w:val="0"/>
      </w:pPr>
      <w:r>
        <w:rPr>
          <w:b w:val="0"/>
          <w:color w:val="201A35"/>
          <w:sz w:val="24"/>
        </w:rPr>
        <w:t>Trả lời: ............................................................................................</w:t>
      </w:r>
    </w:p>
    <w:p>
      <w:pPr>
        <w:keepNext w:val="0"/>
      </w:pPr>
      <w:r>
        <w:rPr>
          <w:b w:val="0"/>
          <w:color w:val="625A73"/>
          <w:sz w:val="24"/>
        </w:rPr>
        <w:t>Tài liệu / ảnh kèm câu 06.02 (nếu có): ............................................</w:t>
      </w:r>
    </w:p>
    <w:p>
      <w:pPr>
        <w:keepNext/>
        <w:spacing w:before="180"/>
      </w:pPr>
      <w:r>
        <w:rPr>
          <w:b/>
          <w:color w:val="201A35"/>
          <w:sz w:val="24"/>
        </w:rPr>
        <w:t>06.03 · Đối với dữ liệu nhà máy và thiết bị, ai được xem, sửa, xóa, tải file hoặc xuất toàn bộ dữ liệu? Nhân sự thuê ngoài và đại diện khách hàng có cần tài khoản giới hạn không?</w:t>
      </w:r>
    </w:p>
    <w:p>
      <w:pPr>
        <w:keepNext w:val="0"/>
        <w:shd w:fill="F3F0FA"/>
        <w:spacing w:before="60" w:after="120"/>
      </w:pPr>
      <w:r>
        <w:rPr>
          <w:b w:val="0"/>
          <w:color w:val="514968"/>
          <w:sz w:val="24"/>
        </w:rPr>
        <w:t>Ví dụ cách trả lời: “Thợ chỉ xem việc được giao và thêm ảnh; đội trưởng sửa biên bản; chỉ quản lý được xóa hoặc xuất toàn bộ. Thầu phụ không được xem giá.” Có thể đính kèm bảng vai trò nếu đã có.</w:t>
      </w:r>
    </w:p>
    <w:p>
      <w:pPr>
        <w:keepNext w:val="0"/>
      </w:pPr>
      <w:r>
        <w:rPr>
          <w:b w:val="0"/>
          <w:color w:val="201A35"/>
          <w:sz w:val="24"/>
        </w:rPr>
        <w:t>Trả lời: ............................................................................................</w:t>
      </w:r>
    </w:p>
    <w:p>
      <w:pPr>
        <w:keepNext w:val="0"/>
      </w:pPr>
      <w:r>
        <w:rPr>
          <w:b w:val="0"/>
          <w:color w:val="625A73"/>
          <w:sz w:val="24"/>
        </w:rPr>
        <w:t>Tài liệu / ảnh kèm câu 06.03 (nếu có): ............................................</w:t>
      </w:r>
    </w:p>
    <w:p>
      <w:pPr>
        <w:keepNext/>
        <w:spacing w:before="180"/>
      </w:pPr>
      <w:r>
        <w:rPr>
          <w:b/>
          <w:color w:val="201A35"/>
          <w:sz w:val="24"/>
        </w:rPr>
        <w:t>06.04 · Với yêu cầu sao lưu đã nêu, mức mất dữ liệu tối đa có thể chấp nhận là bao lâu, hệ thống cần khôi phục trong bao lâu và ai tham gia kiểm tra phục hồi?</w:t>
      </w:r>
    </w:p>
    <w:p>
      <w:pPr>
        <w:keepNext w:val="0"/>
        <w:shd w:fill="F3F0FA"/>
        <w:spacing w:before="60" w:after="120"/>
      </w:pPr>
      <w:r>
        <w:rPr>
          <w:b w:val="0"/>
          <w:color w:val="514968"/>
          <w:sz w:val="24"/>
        </w:rPr>
        <w:t>Ví dụ cách trả lời: “Nếu có sự cố, chấp nhận mất tối đa dữ liệu của 1 giờ và mong muốn khôi phục trong 4 giờ; IT và người vận hành cùng kiểm tra.” Đây là ví dụ yêu cầu cần đánh giá, không phải mức dịch vụ đã cam kết.</w:t>
      </w:r>
    </w:p>
    <w:p>
      <w:pPr>
        <w:keepNext w:val="0"/>
      </w:pPr>
      <w:r>
        <w:rPr>
          <w:b w:val="0"/>
          <w:color w:val="201A35"/>
          <w:sz w:val="24"/>
        </w:rPr>
        <w:t>Trả lời: ............................................................................................</w:t>
      </w:r>
    </w:p>
    <w:p>
      <w:pPr>
        <w:keepNext w:val="0"/>
      </w:pPr>
      <w:r>
        <w:rPr>
          <w:b w:val="0"/>
          <w:color w:val="625A73"/>
          <w:sz w:val="24"/>
        </w:rPr>
        <w:t>Tài liệu / ảnh kèm câu 06.04 (nếu có): ............................................</w:t>
      </w:r>
    </w:p>
    <w:p>
      <w:pPr>
        <w:keepNext/>
        <w:spacing w:before="180"/>
      </w:pPr>
      <w:r>
        <w:rPr>
          <w:b/>
          <w:color w:val="201A35"/>
          <w:sz w:val="24"/>
        </w:rPr>
        <w:t>06.05 · Khi bàn giao hoặc ngừng dùng, cần những dữ liệu/file nào, ở định dạng nào và trong thời hạn nào? Cần giữ dữ liệu/nhật ký bao lâu, có yêu cầu máy chủ tại Việt Nam hoặc địa điểm lưu trữ khác không?</w:t>
      </w:r>
    </w:p>
    <w:p>
      <w:pPr>
        <w:keepNext w:val="0"/>
        <w:shd w:fill="F3F0FA"/>
        <w:spacing w:before="60" w:after="120"/>
      </w:pPr>
      <w:r>
        <w:rPr>
          <w:b w:val="0"/>
          <w:color w:val="514968"/>
          <w:sz w:val="24"/>
        </w:rPr>
        <w:t>Ví dụ cách trả lời: “Cần nhận danh mục ở dạng Excel, biên bản PDF và ảnh gốc; hai bên sẽ thống nhất thời hạn xuất và thời gian giữ dữ liệu trong hợp đồng.” Nêu yêu cầu lưu trữ tại Việt Nam nếu có quy định thực tế.</w:t>
      </w:r>
    </w:p>
    <w:p>
      <w:pPr>
        <w:keepNext w:val="0"/>
      </w:pPr>
      <w:r>
        <w:rPr>
          <w:b w:val="0"/>
          <w:color w:val="201A35"/>
          <w:sz w:val="24"/>
        </w:rPr>
        <w:t>Trả lời: ............................................................................................</w:t>
      </w:r>
    </w:p>
    <w:p>
      <w:pPr>
        <w:keepNext w:val="0"/>
      </w:pPr>
      <w:r>
        <w:rPr>
          <w:b w:val="0"/>
          <w:color w:val="625A73"/>
          <w:sz w:val="24"/>
        </w:rPr>
        <w:t>Tài liệu / ảnh kèm câu 06.05 (nếu có): ............................................</w:t>
      </w:r>
    </w:p>
    <w:p>
      <w:pPr>
        <w:keepNext/>
        <w:spacing w:before="180"/>
      </w:pPr>
      <w:r>
        <w:rPr>
          <w:b/>
          <w:color w:val="201A35"/>
          <w:sz w:val="24"/>
        </w:rPr>
        <w:t>06.06 · Để tận dụng công cụ hiện tại, anh/chị cho biết tên phần mềm, người quản trị và khả năng kết nối. Kết nối nào bắt buộc ngay; kết nối nào có thể nhập/xuất file trước?</w:t>
      </w:r>
    </w:p>
    <w:p>
      <w:pPr>
        <w:keepNext w:val="0"/>
        <w:shd w:fill="F3F0FA"/>
        <w:spacing w:before="60" w:after="120"/>
      </w:pPr>
      <w:r>
        <w:rPr>
          <w:b w:val="0"/>
          <w:color w:val="514968"/>
          <w:sz w:val="24"/>
        </w:rPr>
        <w:t>Ví dụ cách trả lời: “Đang dùng Excel và phần mềm kế toán do kế toán trưởng quản lý. Trước mắt nhập/xuất Excel; khả năng kết nối tự động cần hỏi đơn vị cung cấp phần mềm.” Không cần cung cấp khóa truy cập.</w:t>
      </w:r>
    </w:p>
    <w:p>
      <w:pPr>
        <w:keepNext w:val="0"/>
      </w:pPr>
      <w:r>
        <w:rPr>
          <w:b w:val="0"/>
          <w:color w:val="201A35"/>
          <w:sz w:val="24"/>
        </w:rPr>
        <w:t>Trả lời: ............................................................................................</w:t>
      </w:r>
    </w:p>
    <w:p>
      <w:pPr>
        <w:keepNext w:val="0"/>
      </w:pPr>
      <w:r>
        <w:rPr>
          <w:b w:val="0"/>
          <w:color w:val="625A73"/>
          <w:sz w:val="24"/>
        </w:rPr>
        <w:t>Tài liệu / ảnh kèm câu 06.06 (nếu có): ............................................</w:t>
      </w:r>
    </w:p>
    <w:p>
      <w:pPr>
        <w:pStyle w:val="Heading1"/>
      </w:pPr>
      <w:r>
        <w:t>07 · Đầu mối và dự kiến đầu tư</w:t>
      </w:r>
    </w:p>
    <w:p>
      <w:pPr>
        <w:keepNext/>
      </w:pPr>
      <w:r>
        <w:rPr>
          <w:b w:val="0"/>
          <w:color w:val="201A35"/>
          <w:sz w:val="24"/>
        </w:rPr>
        <w:t>Bổ sung thông tin tổ chức và cách thống nhất phương án.</w:t>
      </w:r>
    </w:p>
    <w:p>
      <w:pPr>
        <w:keepNext/>
        <w:spacing w:before="180"/>
      </w:pPr>
      <w:r>
        <w:rPr>
          <w:b/>
          <w:color w:val="201A35"/>
          <w:sz w:val="24"/>
        </w:rPr>
        <w:t>07.01 · ★ Tài liệu có nhắc anh Nam. Anh/chị xác nhận họ tên, vai trò và phạm vi phụ trách của anh Nam; ai sẽ phụ trách nghiệp vụ hằng ngày, duyệt đầu tư, ký hợp đồng và nghiệm thu?</w:t>
      </w:r>
    </w:p>
    <w:p>
      <w:pPr>
        <w:keepNext w:val="0"/>
        <w:shd w:fill="F3F0FA"/>
        <w:spacing w:before="60" w:after="120"/>
      </w:pPr>
      <w:r>
        <w:rPr>
          <w:b w:val="0"/>
          <w:color w:val="514968"/>
          <w:sz w:val="24"/>
        </w:rPr>
        <w:t>Ví dụ cách trả lời: “Anh Nam phụ trách kỹ thuật; điều phối là đầu mối hằng ngày; giám đốc duyệt đầu tư và ký; trưởng kỹ thuật nghiệm thu.” Đây chỉ là mẫu cách ghi vai trò, cần thay bằng thông tin thực tế.</w:t>
      </w:r>
    </w:p>
    <w:p>
      <w:pPr>
        <w:keepNext w:val="0"/>
      </w:pPr>
      <w:r>
        <w:rPr>
          <w:b w:val="0"/>
          <w:color w:val="201A35"/>
          <w:sz w:val="24"/>
        </w:rPr>
        <w:t>Trả lời: ............................................................................................</w:t>
      </w:r>
    </w:p>
    <w:p>
      <w:pPr>
        <w:keepNext w:val="0"/>
      </w:pPr>
      <w:r>
        <w:rPr>
          <w:b w:val="0"/>
          <w:color w:val="625A73"/>
          <w:sz w:val="24"/>
        </w:rPr>
        <w:t>Tài liệu / ảnh kèm câu 07.01 (nếu có): ............................................</w:t>
      </w:r>
    </w:p>
    <w:p>
      <w:pPr>
        <w:keepNext/>
        <w:spacing w:before="180"/>
      </w:pPr>
      <w:r>
        <w:rPr>
          <w:b/>
          <w:color w:val="201A35"/>
          <w:sz w:val="24"/>
        </w:rPr>
        <w:t>07.02 · Công ty đã có khoảng ngân sách cho giai đoạn đầu chưa? Khoản này có gồm nhập dữ liệu, đào tạo, thiết bị/tem QR và hạ tầng không? Ai trình và duyệt khoản đầu tư?</w:t>
      </w:r>
    </w:p>
    <w:p>
      <w:pPr>
        <w:keepNext w:val="0"/>
        <w:shd w:fill="F3F0FA"/>
        <w:spacing w:before="60" w:after="120"/>
      </w:pPr>
      <w:r>
        <w:rPr>
          <w:b w:val="0"/>
          <w:color w:val="514968"/>
          <w:sz w:val="24"/>
        </w:rPr>
        <w:t>Ví dụ cách trả lời: “Chưa duyệt ngân sách. Cần báo giá tách phần mềm, chuyển dữ liệu, đào tạo, tem QR và chi phí duy trì để trình giám đốc.” Nếu đã có khoảng dự kiến, có thể ghi khoảng thay cho số chính xác.</w:t>
      </w:r>
    </w:p>
    <w:p>
      <w:pPr>
        <w:keepNext w:val="0"/>
      </w:pPr>
      <w:r>
        <w:rPr>
          <w:b w:val="0"/>
          <w:color w:val="201A35"/>
          <w:sz w:val="24"/>
        </w:rPr>
        <w:t>Trả lời: ............................................................................................</w:t>
      </w:r>
    </w:p>
    <w:p>
      <w:pPr>
        <w:keepNext w:val="0"/>
      </w:pPr>
      <w:r>
        <w:rPr>
          <w:b w:val="0"/>
          <w:color w:val="625A73"/>
          <w:sz w:val="24"/>
        </w:rPr>
        <w:t>Tài liệu / ảnh kèm câu 07.02 (nếu có): ............................................</w:t>
      </w:r>
    </w:p>
    <w:p>
      <w:pPr>
        <w:keepNext/>
        <w:spacing w:before="180"/>
      </w:pPr>
      <w:r>
        <w:rPr>
          <w:b/>
          <w:color w:val="201A35"/>
          <w:sz w:val="24"/>
        </w:rPr>
        <w:t>07.03 · Công ty ưu tiên chi trả theo giai đoạn bàn giao hay thuê dịch vụ định kỳ? Có yêu cầu về chi phí duy trì, thanh toán và hồ sơ lựa chọn nhà cung cấp không?</w:t>
      </w:r>
    </w:p>
    <w:p>
      <w:pPr>
        <w:keepNext w:val="0"/>
        <w:shd w:fill="F3F0FA"/>
        <w:spacing w:before="60" w:after="120"/>
      </w:pPr>
      <w:r>
        <w:rPr>
          <w:b w:val="0"/>
          <w:color w:val="514968"/>
          <w:sz w:val="24"/>
        </w:rPr>
        <w:t>Ví dụ cách trả lời: “Ưu tiên thanh toán theo mốc nghiệm thu; phí hạ tầng và hỗ trợ báo riêng theo năm. Cần hợp đồng, hóa đơn và kế hoạch bàn giao.” Chỉ nêu chính sách hiện có hoặc mong muốn của công ty.</w:t>
      </w:r>
    </w:p>
    <w:p>
      <w:pPr>
        <w:keepNext w:val="0"/>
      </w:pPr>
      <w:r>
        <w:rPr>
          <w:b w:val="0"/>
          <w:color w:val="201A35"/>
          <w:sz w:val="24"/>
        </w:rPr>
        <w:t>Trả lời: ............................................................................................</w:t>
      </w:r>
    </w:p>
    <w:p>
      <w:pPr>
        <w:keepNext w:val="0"/>
      </w:pPr>
      <w:r>
        <w:rPr>
          <w:b w:val="0"/>
          <w:color w:val="625A73"/>
          <w:sz w:val="24"/>
        </w:rPr>
        <w:t>Tài liệu / ảnh kèm câu 07.03 (nếu có): ............................................</w:t>
      </w:r>
    </w:p>
    <w:p>
      <w:pPr>
        <w:keepNext/>
        <w:spacing w:before="180"/>
      </w:pPr>
      <w:r>
        <w:rPr>
          <w:b/>
          <w:color w:val="201A35"/>
          <w:sz w:val="24"/>
        </w:rPr>
        <w:t>07.04 · Để lựa chọn phương án, ba tiêu chí quan trọng nhất là gì? Công cụ hoặc nhà cung cấp nào đang được đánh giá; có phần đã triển khai cần giữ lại hoặc vấn đề cũ cần tránh không?</w:t>
      </w:r>
    </w:p>
    <w:p>
      <w:pPr>
        <w:keepNext w:val="0"/>
        <w:shd w:fill="F3F0FA"/>
        <w:spacing w:before="60" w:after="120"/>
      </w:pPr>
      <w:r>
        <w:rPr>
          <w:b w:val="0"/>
          <w:color w:val="514968"/>
          <w:sz w:val="24"/>
        </w:rPr>
        <w:t>Ví dụ cách trả lời: “Ba tiêu chí là thợ dễ dùng, giữ được lịch sử máy và lấy lại được dữ liệu. Muốn tiếp tục dùng phần mềm kế toán hiện tại; chưa chọn nhà cung cấp khác.”</w:t>
      </w:r>
    </w:p>
    <w:p>
      <w:pPr>
        <w:keepNext w:val="0"/>
      </w:pPr>
      <w:r>
        <w:rPr>
          <w:b w:val="0"/>
          <w:color w:val="201A35"/>
          <w:sz w:val="24"/>
        </w:rPr>
        <w:t>Trả lời: ............................................................................................</w:t>
      </w:r>
    </w:p>
    <w:p>
      <w:pPr>
        <w:keepNext w:val="0"/>
      </w:pPr>
      <w:r>
        <w:rPr>
          <w:b w:val="0"/>
          <w:color w:val="625A73"/>
          <w:sz w:val="24"/>
        </w:rPr>
        <w:t>Tài liệu / ảnh kèm câu 07.04 (nếu có): ............................................</w:t>
      </w:r>
    </w:p>
    <w:p>
      <w:pPr>
        <w:keepNext/>
        <w:spacing w:before="180"/>
      </w:pPr>
      <w:r>
        <w:rPr>
          <w:b/>
          <w:color w:val="201A35"/>
          <w:sz w:val="24"/>
        </w:rPr>
        <w:t>07.05 · Anh/chị muốn xem tình huống trình diễn, hồ sơ năng lực và mức hỗ trợ nào trước khi lựa chọn? Ai có thể tham gia cùng đội thợ để kiểm tra giải pháp?</w:t>
      </w:r>
    </w:p>
    <w:p>
      <w:pPr>
        <w:keepNext w:val="0"/>
        <w:shd w:fill="F3F0FA"/>
        <w:spacing w:before="60" w:after="120"/>
      </w:pPr>
      <w:r>
        <w:rPr>
          <w:b w:val="0"/>
          <w:color w:val="514968"/>
          <w:sz w:val="24"/>
        </w:rPr>
        <w:t>Ví dụ cách trả lời: “Muốn xem thử một ca từ nhận việc tới nghiệm thu bằng dữ liệu mẫu. Đội trưởng, điều phối và đại diện quản lý sẽ tham gia; cần hướng dẫn trực tiếp cho đội thợ.”</w:t>
      </w:r>
    </w:p>
    <w:p>
      <w:pPr>
        <w:keepNext w:val="0"/>
      </w:pPr>
      <w:r>
        <w:rPr>
          <w:b w:val="0"/>
          <w:color w:val="201A35"/>
          <w:sz w:val="24"/>
        </w:rPr>
        <w:t>Trả lời: ............................................................................................</w:t>
      </w:r>
    </w:p>
    <w:p>
      <w:pPr>
        <w:keepNext w:val="0"/>
      </w:pPr>
      <w:r>
        <w:rPr>
          <w:b w:val="0"/>
          <w:color w:val="625A73"/>
          <w:sz w:val="24"/>
        </w:rPr>
        <w:t>Tài liệu / ảnh kèm câu 07.05 (nếu có): ............................................</w:t>
      </w:r>
    </w:p>
    <w:p>
      <w:pPr>
        <w:pStyle w:val="Heading1"/>
      </w:pPr>
      <w:r>
        <w:t>08 · Phạm vi thử nghiệm và bước tiếp theo</w:t>
      </w:r>
    </w:p>
    <w:p>
      <w:pPr>
        <w:keepNext/>
      </w:pPr>
      <w:r>
        <w:rPr>
          <w:b w:val="0"/>
          <w:color w:val="201A35"/>
          <w:sz w:val="24"/>
        </w:rPr>
        <w:t>Các nội dung dưới đây là đề xuất cần thống nhất, chưa phải cam kết triển khai.</w:t>
      </w:r>
    </w:p>
    <w:p>
      <w:pPr>
        <w:keepNext/>
        <w:spacing w:before="180"/>
      </w:pPr>
      <w:r>
        <w:rPr>
          <w:b/>
          <w:color w:val="201A35"/>
          <w:sz w:val="24"/>
        </w:rPr>
        <w:t>08.01 · ★ Anh/chị đề xuất một địa điểm, nhóm thiết bị và đội thợ để thử nghiệm. Pioneer/Nomura chỉ là ví dụ trong trao đổi trước; có thể chọn địa điểm đó hay cần địa điểm khác, và ai cho phép tiếp cận?</w:t>
      </w:r>
    </w:p>
    <w:p>
      <w:pPr>
        <w:keepNext w:val="0"/>
        <w:shd w:fill="F3F0FA"/>
        <w:spacing w:before="60" w:after="120"/>
      </w:pPr>
      <w:r>
        <w:rPr>
          <w:b w:val="0"/>
          <w:color w:val="514968"/>
          <w:sz w:val="24"/>
        </w:rPr>
        <w:t>Ví dụ cách trả lời: “Đề xuất thử tại một xưởng, với nhóm máy nén và một đội bảo trì; cần người phụ trách nhà máy đồng ý trước khi khảo sát.” Không coi địa điểm được nêu trong trao đổi cũ là đã được duyệt.</w:t>
      </w:r>
    </w:p>
    <w:p>
      <w:pPr>
        <w:keepNext w:val="0"/>
      </w:pPr>
      <w:r>
        <w:rPr>
          <w:b w:val="0"/>
          <w:color w:val="201A35"/>
          <w:sz w:val="24"/>
        </w:rPr>
        <w:t>Trả lời: ............................................................................................</w:t>
      </w:r>
    </w:p>
    <w:p>
      <w:pPr>
        <w:keepNext w:val="0"/>
      </w:pPr>
      <w:r>
        <w:rPr>
          <w:b w:val="0"/>
          <w:color w:val="625A73"/>
          <w:sz w:val="24"/>
        </w:rPr>
        <w:t>Tài liệu / ảnh kèm câu 08.01 (nếu có): ............................................</w:t>
      </w:r>
    </w:p>
    <w:p>
      <w:pPr>
        <w:keepNext/>
        <w:spacing w:before="180"/>
      </w:pPr>
      <w:r>
        <w:rPr>
          <w:b/>
          <w:color w:val="201A35"/>
          <w:sz w:val="24"/>
        </w:rPr>
        <w:t>08.02 · Với hướng làm từng phần, anh/chị xác nhận chức năng phải có ngay và chức năng để sau. Báo giá, kho, hợp đồng cần tới mức nào; đào tạo, kế toán, bán hàng và AI đọc bản vẽ có thể xem xét sau không?</w:t>
      </w:r>
    </w:p>
    <w:p>
      <w:pPr>
        <w:keepNext w:val="0"/>
        <w:shd w:fill="F3F0FA"/>
        <w:spacing w:before="60" w:after="120"/>
      </w:pPr>
      <w:r>
        <w:rPr>
          <w:b w:val="0"/>
          <w:color w:val="514968"/>
          <w:sz w:val="24"/>
        </w:rPr>
        <w:t>Ví dụ cách trả lời: “Phải có danh mục máy, giao việc, checklist và ảnh; báo giá chỉ cần đính kèm file. Kho chi tiết, kế toán và AI đọc bản vẽ để sau.”</w:t>
      </w:r>
    </w:p>
    <w:p>
      <w:pPr>
        <w:keepNext w:val="0"/>
      </w:pPr>
      <w:r>
        <w:rPr>
          <w:b w:val="0"/>
          <w:color w:val="201A35"/>
          <w:sz w:val="24"/>
        </w:rPr>
        <w:t>Trả lời: ............................................................................................</w:t>
      </w:r>
    </w:p>
    <w:p>
      <w:pPr>
        <w:keepNext w:val="0"/>
      </w:pPr>
      <w:r>
        <w:rPr>
          <w:b w:val="0"/>
          <w:color w:val="625A73"/>
          <w:sz w:val="24"/>
        </w:rPr>
        <w:t>Tài liệu / ảnh kèm câu 08.02 (nếu có): ............................................</w:t>
      </w:r>
    </w:p>
    <w:p>
      <w:pPr>
        <w:keepNext/>
        <w:spacing w:before="180"/>
      </w:pPr>
      <w:r>
        <w:rPr>
          <w:b/>
          <w:color w:val="201A35"/>
          <w:sz w:val="24"/>
        </w:rPr>
        <w:t>08.03 · Về việc tận dụng kết quả thử nghiệm vào hệ thống chính, anh/chị cần bàn giao/tái sử dụng những gì? Đề xuất khấu trừ chi phí thử nghiệm cần điều kiện nào để hai bên thống nhất bằng văn bản?</w:t>
      </w:r>
    </w:p>
    <w:p>
      <w:pPr>
        <w:keepNext w:val="0"/>
        <w:shd w:fill="F3F0FA"/>
        <w:spacing w:before="60" w:after="120"/>
      </w:pPr>
      <w:r>
        <w:rPr>
          <w:b w:val="0"/>
          <w:color w:val="514968"/>
          <w:sz w:val="24"/>
        </w:rPr>
        <w:t>Ví dụ cách trả lời: “Cần giữ lại danh mục, lịch sử thử nghiệm và tài liệu hướng dẫn. Nếu có khấu trừ phí thử nghiệm, phải ghi rõ mức, thời hạn và điều kiện trong thỏa thuận.” Đây chưa phải chính sách đã cam kết.</w:t>
      </w:r>
    </w:p>
    <w:p>
      <w:pPr>
        <w:keepNext w:val="0"/>
      </w:pPr>
      <w:r>
        <w:rPr>
          <w:b w:val="0"/>
          <w:color w:val="201A35"/>
          <w:sz w:val="24"/>
        </w:rPr>
        <w:t>Trả lời: ............................................................................................</w:t>
      </w:r>
    </w:p>
    <w:p>
      <w:pPr>
        <w:keepNext w:val="0"/>
      </w:pPr>
      <w:r>
        <w:rPr>
          <w:b w:val="0"/>
          <w:color w:val="625A73"/>
          <w:sz w:val="24"/>
        </w:rPr>
        <w:t>Tài liệu / ảnh kèm câu 08.03 (nếu có): ............................................</w:t>
      </w:r>
    </w:p>
    <w:p>
      <w:pPr>
        <w:keepNext/>
        <w:spacing w:before="180"/>
      </w:pPr>
      <w:r>
        <w:rPr>
          <w:b/>
          <w:color w:val="201A35"/>
          <w:sz w:val="24"/>
        </w:rPr>
        <w:t>08.04 · Tài liệu có đề xuất khảo sát 2–4 tuần và thử nghiệm 2–3 tháng. Các mốc này có phù hợp kế hoạch không? Hạn bắt buộc, ngày có thể cung cấp dữ liệu và thời điểm ra quyết định của Song Anh là khi nào?</w:t>
      </w:r>
    </w:p>
    <w:p>
      <w:pPr>
        <w:keepNext w:val="0"/>
        <w:shd w:fill="F3F0FA"/>
        <w:spacing w:before="60" w:after="120"/>
      </w:pPr>
      <w:r>
        <w:rPr>
          <w:b w:val="0"/>
          <w:color w:val="514968"/>
          <w:sz w:val="24"/>
        </w:rPr>
        <w:t>Ví dụ cách trả lời: “Có thể gửi dữ liệu mẫu trong tuần tới, nhưng chỉ thử nghiệm sau khi nhà máy duyệt. Cần họp thống nhất lịch trước khi chốt thời hạn.” Có thể ghi ngày cụ thể nếu đã chắc chắn.</w:t>
      </w:r>
    </w:p>
    <w:p>
      <w:pPr>
        <w:keepNext w:val="0"/>
      </w:pPr>
      <w:r>
        <w:rPr>
          <w:b w:val="0"/>
          <w:color w:val="201A35"/>
          <w:sz w:val="24"/>
        </w:rPr>
        <w:t>Trả lời: ............................................................................................</w:t>
      </w:r>
    </w:p>
    <w:p>
      <w:pPr>
        <w:keepNext w:val="0"/>
      </w:pPr>
      <w:r>
        <w:rPr>
          <w:b w:val="0"/>
          <w:color w:val="625A73"/>
          <w:sz w:val="24"/>
        </w:rPr>
        <w:t>Tài liệu / ảnh kèm câu 08.04 (nếu có): ............................................</w:t>
      </w:r>
    </w:p>
    <w:p>
      <w:pPr>
        <w:keepNext/>
        <w:spacing w:before="180"/>
      </w:pPr>
      <w:r>
        <w:rPr>
          <w:b/>
          <w:color w:val="201A35"/>
          <w:sz w:val="24"/>
        </w:rPr>
        <w:t>08.05 · Với sự sẵn sàng chia sẻ hồ sơ mẫu đã ghi nhận, ai gửi bộ mẫu nào và khi nào? Ai xác nhận phạm vi, tiêu chí nghiệm thu, thay đổi phát sinh và lịch trao đổi tiếp theo?</w:t>
      </w:r>
    </w:p>
    <w:p>
      <w:pPr>
        <w:keepNext w:val="0"/>
        <w:shd w:fill="F3F0FA"/>
        <w:spacing w:before="60" w:after="120"/>
      </w:pPr>
      <w:r>
        <w:rPr>
          <w:b w:val="0"/>
          <w:color w:val="514968"/>
          <w:sz w:val="24"/>
        </w:rPr>
        <w:t>Ví dụ cách trả lời: “Phòng kỹ thuật gửi checklist và danh mục máy; phòng báo giá gửi mẫu Excel. Đầu mối tập hợp phản hồi và hẹn buổi xác nhận phạm vi sau khi hai bên xem tài liệu.” Nêu người phụ trách và ngày dự kiến cho từng bộ mẫu.</w:t>
      </w:r>
    </w:p>
    <w:p>
      <w:pPr>
        <w:keepNext w:val="0"/>
      </w:pPr>
      <w:r>
        <w:rPr>
          <w:b w:val="0"/>
          <w:color w:val="201A35"/>
          <w:sz w:val="24"/>
        </w:rPr>
        <w:t>Trả lời: ............................................................................................</w:t>
      </w:r>
    </w:p>
    <w:p>
      <w:pPr>
        <w:keepNext w:val="0"/>
      </w:pPr>
      <w:r>
        <w:rPr>
          <w:b w:val="0"/>
          <w:color w:val="625A73"/>
          <w:sz w:val="24"/>
        </w:rPr>
        <w:t>Tài liệu / ảnh kèm câu 08.05 (nếu có): ............................................</w:t>
      </w:r>
    </w:p>
    <w:p>
      <w:pPr>
        <w:pStyle w:val="Heading1"/>
      </w:pPr>
      <w:r>
        <w:t>Xác nhận gửi thông tin</w:t>
      </w:r>
    </w:p>
    <w:p>
      <w:pPr>
        <w:keepNext w:val="0"/>
      </w:pPr>
      <w:r>
        <w:rPr>
          <w:b w:val="0"/>
          <w:color w:val="201A35"/>
          <w:sz w:val="24"/>
        </w:rPr>
        <w:t>☐ Tôi đồng ý gửi thông tin, câu trả lời và tài liệu đính kèm cho mục đích trao đổi, tư vấn nhu cầu của Song Anh.</w:t>
      </w:r>
    </w:p>
    <w:p>
      <w:pPr>
        <w:keepNext w:val="0"/>
      </w:pPr>
      <w:r>
        <w:rPr>
          <w:b w:val="0"/>
          <w:color w:val="201A35"/>
          <w:sz w:val="24"/>
        </w:rPr>
        <w:t>Nội dung khảo sát chưa phải cam kết mua hoặc phê duyệt ngân sách. Cảm ơn anh/chị đã chia sẻ để ECGROUP chuẩn bị buổi trao đổi tiếp theo.</w:t>
      </w:r>
    </w:p>
    <w:sectPr w:rsidR="00FC693F" w:rsidRPr="0006063C" w:rsidSect="00034616">
      <w:headerReference w:type="default" r:id="rId9"/>
      <w:footerReference w:type="default" r:id="rId10"/>
      <w:pgSz w:w="11906" w:h="16838"/>
      <w:pgMar w:top="1587" w:right="850" w:bottom="850" w:left="850" w:header="283"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25A73"/>
        <w:sz w:val="20"/>
      </w:rPr>
      <w:t xml:space="preserve">ECGROUP × SONG ANH                                        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Pr>
    <w:tblGrid>
      <w:gridCol w:w="964"/>
      <w:gridCol w:w="9241"/>
    </w:tblGrid>
    <w:tr>
      <w:tc>
        <w:tcPr>
          <w:tcW w:type="dxa" w:w="5102"/>
          <w:shd w:fill="0B0913"/>
        </w:tcPr>
        <w:p>
          <w:r>
            <w:drawing>
              <wp:inline xmlns:a="http://schemas.openxmlformats.org/drawingml/2006/main" xmlns:pic="http://schemas.openxmlformats.org/drawingml/2006/picture">
                <wp:extent cx="450000" cy="45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450000" cy="450000"/>
                        </a:xfrm>
                        <a:prstGeom prst="rect"/>
                      </pic:spPr>
                    </pic:pic>
                  </a:graphicData>
                </a:graphic>
              </wp:inline>
            </w:drawing>
          </w:r>
        </w:p>
      </w:tc>
      <w:tc>
        <w:tcPr>
          <w:tcW w:type="dxa" w:w="5102"/>
          <w:shd w:fill="0B0913"/>
        </w:tcPr>
        <w:p>
          <w:r>
            <w:rPr>
              <w:b/>
              <w:color w:val="FFFFFF"/>
              <w:sz w:val="22"/>
            </w:rPr>
            <w:t>ECGROUP  |  EMOTIONCORE TECHNOLOGIES</w:t>
          </w:r>
        </w:p>
        <w:p>
          <w:r>
            <w:rPr>
              <w:b w:val="0"/>
              <w:color w:val="7DDEF3"/>
              <w:sz w:val="20"/>
            </w:rPr>
            <w:t>SONG ANH · KHẢO SÁT NHU CẦU VẬN HÀNH</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01A35"/>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7962C9"/>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7962C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pPr>
    <w:rPr>
      <w:rFonts w:asciiTheme="majorHAnsi" w:eastAsiaTheme="majorEastAsia" w:hAnsiTheme="majorHAnsi" w:cstheme="majorBidi" w:ascii="Arial" w:hAnsi="Arial"/>
      <w:b/>
      <w:color w:val="7962C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Song Anh — Khảo sát nhu cầu vận hành</dc:title>
  <dc:subject>48 mục khảo sát và ví dụ minh họa đồng bộ với form</dc:subject>
  <dc:creator>ECGROUP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